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9ADB" w14:textId="7AC07850" w:rsidR="000739BD" w:rsidRPr="00464440" w:rsidRDefault="000739BD" w:rsidP="00233187">
      <w:pPr>
        <w:jc w:val="center"/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 w:rsidRPr="00464440">
        <w:rPr>
          <w:rFonts w:asciiTheme="minorHAnsi" w:hAnsiTheme="minorHAnsi" w:cstheme="minorHAnsi"/>
          <w:b/>
        </w:rPr>
        <w:t xml:space="preserve"> </w:t>
      </w:r>
    </w:p>
    <w:p w14:paraId="723133E9" w14:textId="3924F442" w:rsidR="00EC5144" w:rsidRPr="00464440" w:rsidRDefault="0009052D" w:rsidP="00D424C7">
      <w:pPr>
        <w:ind w:left="1440" w:firstLine="720"/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</w:t>
      </w:r>
    </w:p>
    <w:p w14:paraId="64A15AD8" w14:textId="4FE83F5E" w:rsidR="00EC5144" w:rsidRPr="00464440" w:rsidRDefault="00737080" w:rsidP="00737080">
      <w:pPr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464440" w14:paraId="3A441DC4" w14:textId="77777777" w:rsidTr="009D0770">
        <w:tc>
          <w:tcPr>
            <w:tcW w:w="4928" w:type="dxa"/>
          </w:tcPr>
          <w:p w14:paraId="7DE8FD57" w14:textId="1E931A54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Lawrence Kumar –</w:t>
            </w:r>
            <w:r w:rsidR="000205D7" w:rsidRPr="00464440"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President</w:t>
            </w:r>
            <w:r w:rsidR="007C3152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1E56BE71" w14:textId="131EDC4B" w:rsidR="000205D7" w:rsidRPr="00464440" w:rsidRDefault="000205D7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Sat Gill – Vice President </w:t>
            </w:r>
          </w:p>
          <w:p w14:paraId="6E4BF128" w14:textId="65D1B54B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Frank Kusmer – Secretary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  <w:r w:rsidR="0009052D" w:rsidRPr="00464440">
              <w:rPr>
                <w:rFonts w:asciiTheme="minorHAnsi" w:hAnsiTheme="minorHAnsi" w:cstheme="minorHAnsi"/>
              </w:rPr>
              <w:t>(absent)</w:t>
            </w:r>
          </w:p>
          <w:p w14:paraId="3E3A7DDE" w14:textId="5B9D1312" w:rsidR="005B48FE" w:rsidRPr="00464440" w:rsidRDefault="000205D7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Craig Watson</w:t>
            </w:r>
            <w:r w:rsidR="00DC03C6" w:rsidRPr="00464440">
              <w:rPr>
                <w:rFonts w:asciiTheme="minorHAnsi" w:hAnsiTheme="minorHAnsi" w:cstheme="minorHAnsi"/>
              </w:rPr>
              <w:t xml:space="preserve"> – T</w:t>
            </w:r>
            <w:r w:rsidR="005B48FE" w:rsidRPr="00464440">
              <w:rPr>
                <w:rFonts w:asciiTheme="minorHAnsi" w:hAnsiTheme="minorHAnsi" w:cstheme="minorHAnsi"/>
              </w:rPr>
              <w:t>reasurer</w:t>
            </w:r>
            <w:r w:rsidR="009D0770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68DDEB27" w14:textId="03E19E21" w:rsidR="005B48FE" w:rsidRPr="00464440" w:rsidRDefault="00152989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Gary Sutherland </w:t>
            </w:r>
            <w:r w:rsidR="00DC03C6" w:rsidRPr="00464440">
              <w:rPr>
                <w:rFonts w:asciiTheme="minorHAnsi" w:hAnsiTheme="minorHAnsi" w:cstheme="minorHAnsi"/>
              </w:rPr>
              <w:t xml:space="preserve">– </w:t>
            </w:r>
            <w:r w:rsidR="005B48FE" w:rsidRPr="00464440">
              <w:rPr>
                <w:rFonts w:asciiTheme="minorHAnsi" w:hAnsiTheme="minorHAnsi" w:cstheme="minorHAnsi"/>
              </w:rPr>
              <w:t>Operations Director</w:t>
            </w:r>
            <w:r w:rsidR="006B3725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1CB3EC23" w14:textId="0FD0E0E3" w:rsidR="00032521" w:rsidRPr="00464440" w:rsidRDefault="00DC03C6" w:rsidP="0004635D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Peter Upper – Men’s League </w:t>
            </w:r>
            <w:r w:rsidR="00F31A78" w:rsidRPr="00464440">
              <w:rPr>
                <w:rFonts w:asciiTheme="minorHAnsi" w:hAnsiTheme="minorHAnsi" w:cstheme="minorHAnsi"/>
              </w:rPr>
              <w:t>Director</w:t>
            </w:r>
            <w:r w:rsidR="00C0080E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58A00208" w14:textId="2D7C85EA" w:rsidR="00D42D84" w:rsidRPr="00464440" w:rsidRDefault="00BF6373" w:rsidP="00567AEB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Greg Rash</w:t>
            </w:r>
            <w:r w:rsidR="00032521" w:rsidRPr="00464440">
              <w:rPr>
                <w:rFonts w:asciiTheme="minorHAnsi" w:hAnsiTheme="minorHAnsi" w:cstheme="minorHAnsi"/>
              </w:rPr>
              <w:t xml:space="preserve"> – Membership Director</w:t>
            </w:r>
          </w:p>
        </w:tc>
        <w:tc>
          <w:tcPr>
            <w:tcW w:w="5245" w:type="dxa"/>
          </w:tcPr>
          <w:p w14:paraId="52700E6E" w14:textId="35156C47" w:rsidR="009743D1" w:rsidRPr="00464440" w:rsidRDefault="009743D1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Michelle Sing – Women’s League Director</w:t>
            </w:r>
            <w:r w:rsidR="0004635D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20A0381C" w14:textId="04541FF8" w:rsidR="005B48FE" w:rsidRPr="00464440" w:rsidRDefault="005B48FE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Nick Lee – Tournament </w:t>
            </w:r>
            <w:r w:rsidR="00DC03C6" w:rsidRPr="00464440">
              <w:rPr>
                <w:rFonts w:asciiTheme="minorHAnsi" w:hAnsiTheme="minorHAnsi" w:cstheme="minorHAnsi"/>
              </w:rPr>
              <w:t>Director</w:t>
            </w:r>
            <w:r w:rsidR="00487E30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7F4159C1" w14:textId="77777777" w:rsidR="00152989" w:rsidRPr="00464440" w:rsidRDefault="00152989" w:rsidP="00152989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Barb Crowley – Social Director</w:t>
            </w:r>
          </w:p>
          <w:p w14:paraId="35759440" w14:textId="33F189C8" w:rsidR="002057D5" w:rsidRPr="00464440" w:rsidRDefault="002057D5" w:rsidP="002057D5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Jas </w:t>
            </w:r>
            <w:proofErr w:type="spellStart"/>
            <w:r w:rsidRPr="00464440">
              <w:rPr>
                <w:rFonts w:asciiTheme="minorHAnsi" w:hAnsiTheme="minorHAnsi" w:cstheme="minorHAnsi"/>
              </w:rPr>
              <w:t>Khera</w:t>
            </w:r>
            <w:proofErr w:type="spellEnd"/>
            <w:r w:rsidRPr="00464440">
              <w:rPr>
                <w:rFonts w:asciiTheme="minorHAnsi" w:hAnsiTheme="minorHAnsi" w:cstheme="minorHAnsi"/>
              </w:rPr>
              <w:t xml:space="preserve"> – Director at Large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076C3F22" w14:textId="71352906" w:rsidR="000205D7" w:rsidRPr="00464440" w:rsidRDefault="00D87948" w:rsidP="000205D7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Jacquie </w:t>
            </w:r>
            <w:proofErr w:type="spellStart"/>
            <w:r w:rsidRPr="00464440">
              <w:rPr>
                <w:rFonts w:asciiTheme="minorHAnsi" w:hAnsiTheme="minorHAnsi" w:cstheme="minorHAnsi"/>
              </w:rPr>
              <w:t>Breadon</w:t>
            </w:r>
            <w:proofErr w:type="spellEnd"/>
            <w:r w:rsidR="00152989" w:rsidRPr="00464440">
              <w:rPr>
                <w:rFonts w:asciiTheme="minorHAnsi" w:hAnsiTheme="minorHAnsi" w:cstheme="minorHAnsi"/>
              </w:rPr>
              <w:t xml:space="preserve"> </w:t>
            </w:r>
            <w:r w:rsidR="000205D7" w:rsidRPr="00464440">
              <w:rPr>
                <w:rFonts w:asciiTheme="minorHAnsi" w:hAnsiTheme="minorHAnsi" w:cstheme="minorHAnsi"/>
              </w:rPr>
              <w:t>– Junior Development Dir</w:t>
            </w:r>
            <w:r w:rsidR="00733364" w:rsidRPr="00464440">
              <w:rPr>
                <w:rFonts w:asciiTheme="minorHAnsi" w:hAnsiTheme="minorHAnsi" w:cstheme="minorHAnsi"/>
              </w:rPr>
              <w:t xml:space="preserve">ector </w:t>
            </w:r>
          </w:p>
          <w:p w14:paraId="0D7AC77F" w14:textId="11E7B9DC" w:rsidR="00032521" w:rsidRPr="00464440" w:rsidRDefault="008E0FFD" w:rsidP="00E27E53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Eliza Haight – Club Manager</w:t>
            </w:r>
            <w:r w:rsidR="00C0080E" w:rsidRPr="00464440">
              <w:rPr>
                <w:rFonts w:asciiTheme="minorHAnsi" w:hAnsiTheme="minorHAnsi" w:cstheme="minorHAnsi"/>
              </w:rPr>
              <w:t xml:space="preserve"> </w:t>
            </w:r>
            <w:r w:rsidR="0009052D" w:rsidRPr="00464440">
              <w:rPr>
                <w:rFonts w:asciiTheme="minorHAnsi" w:hAnsiTheme="minorHAnsi" w:cstheme="minorHAnsi"/>
              </w:rPr>
              <w:t>(absent)</w:t>
            </w:r>
          </w:p>
        </w:tc>
      </w:tr>
    </w:tbl>
    <w:p w14:paraId="7D36AFC3" w14:textId="78EDB0B7" w:rsidR="00061A17" w:rsidRPr="00464440" w:rsidRDefault="00333E43" w:rsidP="00B07E72">
      <w:pPr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</w:t>
      </w:r>
    </w:p>
    <w:p w14:paraId="3ED46257" w14:textId="5FF26FEC" w:rsidR="00510691" w:rsidRPr="00464440" w:rsidRDefault="009D0770" w:rsidP="005106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>Call to O</w:t>
      </w:r>
      <w:r w:rsidR="00CC5D0B" w:rsidRPr="00464440">
        <w:rPr>
          <w:rFonts w:asciiTheme="minorHAnsi" w:hAnsiTheme="minorHAnsi" w:cstheme="minorHAnsi"/>
          <w:b/>
          <w:lang w:val="en-US"/>
        </w:rPr>
        <w:t>rder</w:t>
      </w:r>
      <w:r w:rsidRPr="00464440">
        <w:rPr>
          <w:rFonts w:asciiTheme="minorHAnsi" w:hAnsiTheme="minorHAnsi" w:cstheme="minorHAnsi"/>
          <w:b/>
          <w:lang w:val="en-US"/>
        </w:rPr>
        <w:t xml:space="preserve"> </w:t>
      </w:r>
      <w:r w:rsidR="00CC5D0B" w:rsidRPr="00464440">
        <w:rPr>
          <w:rFonts w:asciiTheme="minorHAnsi" w:hAnsiTheme="minorHAnsi" w:cstheme="minorHAnsi"/>
          <w:lang w:val="en-US"/>
        </w:rPr>
        <w:t xml:space="preserve">– </w:t>
      </w:r>
      <w:r w:rsidR="002772D7">
        <w:rPr>
          <w:rFonts w:asciiTheme="minorHAnsi" w:hAnsiTheme="minorHAnsi" w:cstheme="minorHAnsi"/>
          <w:lang w:val="en-US"/>
        </w:rPr>
        <w:t xml:space="preserve">6:01pm – </w:t>
      </w:r>
      <w:r w:rsidR="001656C1" w:rsidRPr="00464440">
        <w:rPr>
          <w:rFonts w:asciiTheme="minorHAnsi" w:hAnsiTheme="minorHAnsi" w:cstheme="minorHAnsi"/>
          <w:lang w:val="en-US"/>
        </w:rPr>
        <w:t>Lawrence</w:t>
      </w:r>
    </w:p>
    <w:p w14:paraId="7D50A068" w14:textId="74CD87DB" w:rsidR="001656C1" w:rsidRPr="00464440" w:rsidRDefault="001656C1" w:rsidP="0074332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ED5D792" w14:textId="77777777" w:rsidR="000205D7" w:rsidRPr="00464440" w:rsidRDefault="00CC5D0B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>Approval of Past Meeting Minutes</w:t>
      </w:r>
      <w:r w:rsidR="000205D7" w:rsidRPr="00464440">
        <w:rPr>
          <w:rFonts w:asciiTheme="minorHAnsi" w:hAnsiTheme="minorHAnsi" w:cstheme="minorHAnsi"/>
          <w:b/>
          <w:lang w:val="en-US"/>
        </w:rPr>
        <w:t xml:space="preserve"> </w:t>
      </w:r>
    </w:p>
    <w:p w14:paraId="0BB421D6" w14:textId="3C2DA264" w:rsidR="008F17A6" w:rsidRPr="00464440" w:rsidRDefault="00CC5D0B" w:rsidP="009154C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283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lang w:val="en-US"/>
        </w:rPr>
        <w:t xml:space="preserve">Approved minutes from </w:t>
      </w:r>
      <w:r w:rsidR="005C72C4" w:rsidRPr="00464440">
        <w:rPr>
          <w:rFonts w:asciiTheme="minorHAnsi" w:hAnsiTheme="minorHAnsi" w:cstheme="minorHAnsi"/>
          <w:lang w:val="en-US"/>
        </w:rPr>
        <w:t>Ju</w:t>
      </w:r>
      <w:r w:rsidR="00783998" w:rsidRPr="00464440">
        <w:rPr>
          <w:rFonts w:asciiTheme="minorHAnsi" w:hAnsiTheme="minorHAnsi" w:cstheme="minorHAnsi"/>
          <w:lang w:val="en-US"/>
        </w:rPr>
        <w:t>ly 13</w:t>
      </w:r>
      <w:r w:rsidR="005C72C4" w:rsidRPr="00464440">
        <w:rPr>
          <w:rFonts w:asciiTheme="minorHAnsi" w:hAnsiTheme="minorHAnsi" w:cstheme="minorHAnsi"/>
          <w:lang w:val="en-US"/>
        </w:rPr>
        <w:t>th</w:t>
      </w:r>
      <w:r w:rsidR="00F06091" w:rsidRPr="00464440">
        <w:rPr>
          <w:rFonts w:asciiTheme="minorHAnsi" w:hAnsiTheme="minorHAnsi" w:cstheme="minorHAnsi"/>
          <w:lang w:val="en-US"/>
        </w:rPr>
        <w:t>, 2022</w:t>
      </w:r>
    </w:p>
    <w:p w14:paraId="4C287EA9" w14:textId="77777777" w:rsidR="005B1AB2" w:rsidRPr="00464440" w:rsidRDefault="005B1AB2" w:rsidP="005B1AB2">
      <w:pPr>
        <w:pStyle w:val="ListParagraph"/>
        <w:widowControl w:val="0"/>
        <w:autoSpaceDE w:val="0"/>
        <w:autoSpaceDN w:val="0"/>
        <w:adjustRightInd w:val="0"/>
        <w:ind w:left="993"/>
        <w:rPr>
          <w:rFonts w:asciiTheme="minorHAnsi" w:hAnsiTheme="minorHAnsi" w:cstheme="minorHAnsi"/>
          <w:lang w:val="en-US"/>
        </w:rPr>
      </w:pPr>
    </w:p>
    <w:p w14:paraId="73E7962B" w14:textId="6EF5DBC6" w:rsidR="0006622B" w:rsidRPr="00464440" w:rsidRDefault="00DC2877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hanging="357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General Board Items </w:t>
      </w:r>
      <w:r w:rsidRPr="00464440">
        <w:rPr>
          <w:rFonts w:asciiTheme="minorHAnsi" w:hAnsiTheme="minorHAnsi" w:cstheme="minorHAnsi"/>
          <w:lang w:val="en-US"/>
        </w:rPr>
        <w:t xml:space="preserve">– </w:t>
      </w:r>
      <w:r w:rsidR="00733364" w:rsidRPr="00464440">
        <w:rPr>
          <w:rFonts w:asciiTheme="minorHAnsi" w:hAnsiTheme="minorHAnsi" w:cstheme="minorHAnsi"/>
          <w:lang w:val="en-US"/>
        </w:rPr>
        <w:t xml:space="preserve">Lawrence </w:t>
      </w:r>
    </w:p>
    <w:p w14:paraId="2E4A50DE" w14:textId="77777777" w:rsidR="00CC16B0" w:rsidRPr="004F5DE9" w:rsidRDefault="00CB0B4E" w:rsidP="00CB0B4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993" w:hanging="284"/>
        <w:rPr>
          <w:rFonts w:asciiTheme="minorHAnsi" w:hAnsiTheme="minorHAnsi" w:cstheme="minorHAnsi"/>
          <w:b/>
          <w:bCs/>
          <w:i/>
          <w:lang w:val="en-US"/>
        </w:rPr>
      </w:pPr>
      <w:r w:rsidRPr="004F5DE9">
        <w:rPr>
          <w:rFonts w:asciiTheme="minorHAnsi" w:hAnsiTheme="minorHAnsi" w:cstheme="minorHAnsi"/>
          <w:b/>
          <w:bCs/>
          <w:lang w:val="en-US"/>
        </w:rPr>
        <w:t>Bubble Replacement Status</w:t>
      </w:r>
    </w:p>
    <w:p w14:paraId="572D37E8" w14:textId="3DE6246F" w:rsidR="003705EF" w:rsidRPr="00464440" w:rsidRDefault="003705EF" w:rsidP="003705EF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134" w:hanging="218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</w:rPr>
        <w:t xml:space="preserve">Good progress </w:t>
      </w:r>
      <w:r w:rsidR="009D473B" w:rsidRPr="00464440">
        <w:rPr>
          <w:rFonts w:asciiTheme="minorHAnsi" w:hAnsiTheme="minorHAnsi" w:cstheme="minorHAnsi"/>
        </w:rPr>
        <w:t xml:space="preserve">made </w:t>
      </w:r>
      <w:r w:rsidRPr="00464440">
        <w:rPr>
          <w:rFonts w:asciiTheme="minorHAnsi" w:hAnsiTheme="minorHAnsi" w:cstheme="minorHAnsi"/>
        </w:rPr>
        <w:t>- Lights were delivered and stored in the women’s washroom</w:t>
      </w:r>
      <w:r w:rsidR="0042576C">
        <w:rPr>
          <w:rFonts w:asciiTheme="minorHAnsi" w:hAnsiTheme="minorHAnsi" w:cstheme="minorHAnsi"/>
        </w:rPr>
        <w:t xml:space="preserve"> as it is secure and locked. </w:t>
      </w:r>
      <w:r w:rsidRPr="00464440">
        <w:rPr>
          <w:rFonts w:asciiTheme="minorHAnsi" w:hAnsiTheme="minorHAnsi" w:cstheme="minorHAnsi"/>
        </w:rPr>
        <w:t xml:space="preserve">  </w:t>
      </w:r>
    </w:p>
    <w:p w14:paraId="6C14F31A" w14:textId="77777777" w:rsidR="003705EF" w:rsidRPr="00464440" w:rsidRDefault="003705EF" w:rsidP="003705EF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134" w:hanging="218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</w:rPr>
        <w:t xml:space="preserve">City inspector passed electrical work last week.  </w:t>
      </w:r>
    </w:p>
    <w:p w14:paraId="5BA1C12C" w14:textId="68C250F3" w:rsidR="003705EF" w:rsidRPr="00464440" w:rsidRDefault="003705EF" w:rsidP="003705EF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134" w:hanging="218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</w:rPr>
        <w:t xml:space="preserve">Completing concrete work is next step but </w:t>
      </w:r>
      <w:r w:rsidR="009D473B" w:rsidRPr="00464440">
        <w:rPr>
          <w:rFonts w:asciiTheme="minorHAnsi" w:hAnsiTheme="minorHAnsi" w:cstheme="minorHAnsi"/>
        </w:rPr>
        <w:t xml:space="preserve">contractor </w:t>
      </w:r>
      <w:r w:rsidRPr="00464440">
        <w:rPr>
          <w:rFonts w:asciiTheme="minorHAnsi" w:hAnsiTheme="minorHAnsi" w:cstheme="minorHAnsi"/>
        </w:rPr>
        <w:t>indicated due to concrete shortage they cannot guarantee it will be done by end of August, pushing back bubble opening to early October (concrete needs to harden 2-4 weeks).</w:t>
      </w:r>
    </w:p>
    <w:p w14:paraId="01A87C6F" w14:textId="25D1BC03" w:rsidR="00915CB3" w:rsidRPr="00464440" w:rsidRDefault="00915CB3" w:rsidP="003705EF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134" w:hanging="218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</w:rPr>
        <w:t xml:space="preserve">Communication to members to be sent soon </w:t>
      </w:r>
    </w:p>
    <w:p w14:paraId="677C926B" w14:textId="28323E99" w:rsidR="003705EF" w:rsidRPr="00464440" w:rsidRDefault="003705EF" w:rsidP="003705EF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134" w:hanging="218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</w:rPr>
        <w:t>Underspent so far, we got everything we wanted and excluded special outer fabric not needed in our climate that saved $73K; we haven’t used the $35K contingency. Plus bought our own lights which saved some of our budget. We saved about $200K from original budget.</w:t>
      </w:r>
    </w:p>
    <w:p w14:paraId="310A001E" w14:textId="578F220C" w:rsidR="003705EF" w:rsidRPr="00464440" w:rsidRDefault="003705EF" w:rsidP="003705EF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134" w:hanging="218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</w:rPr>
        <w:t>Next year</w:t>
      </w:r>
      <w:r w:rsidR="00915CB3" w:rsidRPr="00464440">
        <w:rPr>
          <w:rFonts w:asciiTheme="minorHAnsi" w:hAnsiTheme="minorHAnsi" w:cstheme="minorHAnsi"/>
        </w:rPr>
        <w:t xml:space="preserve"> </w:t>
      </w:r>
      <w:r w:rsidRPr="00464440">
        <w:rPr>
          <w:rFonts w:asciiTheme="minorHAnsi" w:hAnsiTheme="minorHAnsi" w:cstheme="minorHAnsi"/>
        </w:rPr>
        <w:t>need to repay Covid CEBA loans ~$60k and within next 5 years, need to replace furnace ($100K).  We are still in a good financial position.</w:t>
      </w:r>
    </w:p>
    <w:p w14:paraId="67B3524B" w14:textId="286C2001" w:rsidR="003705EF" w:rsidRPr="00464440" w:rsidRDefault="00915CB3" w:rsidP="003705EF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134" w:hanging="218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lang w:val="en-US"/>
        </w:rPr>
        <w:t xml:space="preserve">Risks are Farley may not be able to put up our bubble on time, but we are </w:t>
      </w:r>
      <w:r w:rsidR="003705EF" w:rsidRPr="00464440">
        <w:rPr>
          <w:rFonts w:asciiTheme="minorHAnsi" w:hAnsiTheme="minorHAnsi" w:cstheme="minorHAnsi"/>
        </w:rPr>
        <w:t xml:space="preserve">pencilled us into their calendar </w:t>
      </w:r>
      <w:r w:rsidRPr="00464440">
        <w:rPr>
          <w:rFonts w:asciiTheme="minorHAnsi" w:hAnsiTheme="minorHAnsi" w:cstheme="minorHAnsi"/>
        </w:rPr>
        <w:t>and it’s a small</w:t>
      </w:r>
      <w:r w:rsidR="003705EF" w:rsidRPr="00464440">
        <w:rPr>
          <w:rFonts w:asciiTheme="minorHAnsi" w:hAnsiTheme="minorHAnsi" w:cstheme="minorHAnsi"/>
        </w:rPr>
        <w:t xml:space="preserve"> risk. </w:t>
      </w:r>
      <w:r w:rsidRPr="00464440">
        <w:rPr>
          <w:rFonts w:asciiTheme="minorHAnsi" w:hAnsiTheme="minorHAnsi" w:cstheme="minorHAnsi"/>
        </w:rPr>
        <w:t xml:space="preserve">A larger </w:t>
      </w:r>
      <w:r w:rsidR="003705EF" w:rsidRPr="00464440">
        <w:rPr>
          <w:rFonts w:asciiTheme="minorHAnsi" w:hAnsiTheme="minorHAnsi" w:cstheme="minorHAnsi"/>
        </w:rPr>
        <w:t xml:space="preserve">risk </w:t>
      </w:r>
      <w:r w:rsidRPr="00464440">
        <w:rPr>
          <w:rFonts w:asciiTheme="minorHAnsi" w:hAnsiTheme="minorHAnsi" w:cstheme="minorHAnsi"/>
        </w:rPr>
        <w:t>is</w:t>
      </w:r>
      <w:r w:rsidR="003705EF" w:rsidRPr="00464440">
        <w:rPr>
          <w:rFonts w:asciiTheme="minorHAnsi" w:hAnsiTheme="minorHAnsi" w:cstheme="minorHAnsi"/>
        </w:rPr>
        <w:t xml:space="preserve"> to be prepared </w:t>
      </w:r>
      <w:r w:rsidRPr="00464440">
        <w:rPr>
          <w:rFonts w:asciiTheme="minorHAnsi" w:hAnsiTheme="minorHAnsi" w:cstheme="minorHAnsi"/>
        </w:rPr>
        <w:t>if the</w:t>
      </w:r>
      <w:r w:rsidR="003705EF" w:rsidRPr="00464440">
        <w:rPr>
          <w:rFonts w:asciiTheme="minorHAnsi" w:hAnsiTheme="minorHAnsi" w:cstheme="minorHAnsi"/>
        </w:rPr>
        <w:t xml:space="preserve"> concrete work is delayed even further</w:t>
      </w:r>
      <w:r w:rsidR="00414FE0" w:rsidRPr="00464440">
        <w:rPr>
          <w:rFonts w:asciiTheme="minorHAnsi" w:hAnsiTheme="minorHAnsi" w:cstheme="minorHAnsi"/>
        </w:rPr>
        <w:t xml:space="preserve">, but so far looks on track. </w:t>
      </w:r>
    </w:p>
    <w:p w14:paraId="4BA387E9" w14:textId="164339E2" w:rsidR="003705EF" w:rsidRPr="00464440" w:rsidRDefault="00915CB3" w:rsidP="00915CB3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134" w:hanging="218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</w:rPr>
        <w:t>Lawrence will check with Burnaby to see if they will allow us to continue book courts in the middle during Sept</w:t>
      </w:r>
      <w:r w:rsidR="00E85D9D" w:rsidRPr="00464440">
        <w:rPr>
          <w:rFonts w:asciiTheme="minorHAnsi" w:hAnsiTheme="minorHAnsi" w:cstheme="minorHAnsi"/>
        </w:rPr>
        <w:t xml:space="preserve">. </w:t>
      </w:r>
    </w:p>
    <w:p w14:paraId="434F94DB" w14:textId="735BFC37" w:rsidR="00403A39" w:rsidRPr="004F5DE9" w:rsidRDefault="00403A39" w:rsidP="00403A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993" w:hanging="284"/>
        <w:rPr>
          <w:rFonts w:asciiTheme="minorHAnsi" w:hAnsiTheme="minorHAnsi" w:cstheme="minorHAnsi"/>
          <w:b/>
          <w:i/>
          <w:lang w:val="en-US"/>
        </w:rPr>
      </w:pPr>
      <w:r w:rsidRPr="004F5DE9">
        <w:rPr>
          <w:rFonts w:asciiTheme="minorHAnsi" w:hAnsiTheme="minorHAnsi" w:cstheme="minorHAnsi"/>
          <w:b/>
        </w:rPr>
        <w:t>Burnaby Consultation on Pickle Ball &amp; Tennis</w:t>
      </w:r>
    </w:p>
    <w:p w14:paraId="7506802D" w14:textId="38E8668C" w:rsidR="00403A39" w:rsidRPr="00464440" w:rsidRDefault="00E85D9D" w:rsidP="00403A39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134" w:hanging="218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</w:rPr>
        <w:t>Need</w:t>
      </w:r>
      <w:r w:rsidR="00403A39" w:rsidRPr="00464440">
        <w:rPr>
          <w:rFonts w:asciiTheme="minorHAnsi" w:hAnsiTheme="minorHAnsi" w:cstheme="minorHAnsi"/>
        </w:rPr>
        <w:t xml:space="preserve"> our position on sharing courts with pickleball, so if send</w:t>
      </w:r>
      <w:r w:rsidRPr="00464440">
        <w:rPr>
          <w:rFonts w:asciiTheme="minorHAnsi" w:hAnsiTheme="minorHAnsi" w:cstheme="minorHAnsi"/>
        </w:rPr>
        <w:t>ing</w:t>
      </w:r>
      <w:r w:rsidR="00403A39" w:rsidRPr="00464440">
        <w:rPr>
          <w:rFonts w:asciiTheme="minorHAnsi" w:hAnsiTheme="minorHAnsi" w:cstheme="minorHAnsi"/>
        </w:rPr>
        <w:t xml:space="preserve"> a delegation </w:t>
      </w:r>
      <w:r w:rsidRPr="00464440">
        <w:rPr>
          <w:rFonts w:asciiTheme="minorHAnsi" w:hAnsiTheme="minorHAnsi" w:cstheme="minorHAnsi"/>
        </w:rPr>
        <w:t>we</w:t>
      </w:r>
      <w:r w:rsidR="00403A39" w:rsidRPr="00464440">
        <w:rPr>
          <w:rFonts w:asciiTheme="minorHAnsi" w:hAnsiTheme="minorHAnsi" w:cstheme="minorHAnsi"/>
        </w:rPr>
        <w:t xml:space="preserve"> have a unified voice,</w:t>
      </w:r>
    </w:p>
    <w:p w14:paraId="48196A9F" w14:textId="6BC8764C" w:rsidR="00403A39" w:rsidRPr="00464440" w:rsidRDefault="00403A39" w:rsidP="00403A39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134" w:hanging="218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</w:rPr>
        <w:t xml:space="preserve">Lawrence asked Tennis BC for their position, but they haven’t finalized one; Heard that their position was likely that separate courts should be built for pickleball players so </w:t>
      </w:r>
      <w:proofErr w:type="spellStart"/>
      <w:r w:rsidR="0042576C">
        <w:rPr>
          <w:rFonts w:asciiTheme="minorHAnsi" w:hAnsiTheme="minorHAnsi" w:cstheme="minorHAnsi"/>
        </w:rPr>
        <w:t>its</w:t>
      </w:r>
      <w:proofErr w:type="spellEnd"/>
      <w:r w:rsidR="0042576C">
        <w:rPr>
          <w:rFonts w:asciiTheme="minorHAnsi" w:hAnsiTheme="minorHAnsi" w:cstheme="minorHAnsi"/>
        </w:rPr>
        <w:t xml:space="preserve"> </w:t>
      </w:r>
      <w:r w:rsidRPr="00464440">
        <w:rPr>
          <w:rFonts w:asciiTheme="minorHAnsi" w:hAnsiTheme="minorHAnsi" w:cstheme="minorHAnsi"/>
        </w:rPr>
        <w:t xml:space="preserve">not taking away tennis courts, </w:t>
      </w:r>
    </w:p>
    <w:p w14:paraId="102F6C0F" w14:textId="1F6D881C" w:rsidR="00403A39" w:rsidRPr="00464440" w:rsidRDefault="00403A39" w:rsidP="00403A39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134" w:hanging="218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</w:rPr>
        <w:t xml:space="preserve">Our position is that PB need to build their own independent facilities, be separate from tennis courts, should not be close to residential, and not </w:t>
      </w:r>
      <w:r w:rsidR="00F83DFB" w:rsidRPr="00464440">
        <w:rPr>
          <w:rFonts w:asciiTheme="minorHAnsi" w:hAnsiTheme="minorHAnsi" w:cstheme="minorHAnsi"/>
        </w:rPr>
        <w:t xml:space="preserve">to </w:t>
      </w:r>
      <w:r w:rsidRPr="00464440">
        <w:rPr>
          <w:rFonts w:asciiTheme="minorHAnsi" w:hAnsiTheme="minorHAnsi" w:cstheme="minorHAnsi"/>
        </w:rPr>
        <w:t>allow any mixed use at our 17 courts;</w:t>
      </w:r>
      <w:r w:rsidR="00602992" w:rsidRPr="00464440">
        <w:rPr>
          <w:rFonts w:asciiTheme="minorHAnsi" w:hAnsiTheme="minorHAnsi" w:cstheme="minorHAnsi"/>
        </w:rPr>
        <w:t xml:space="preserve"> Reasoning: </w:t>
      </w:r>
    </w:p>
    <w:p w14:paraId="463D43A9" w14:textId="77777777" w:rsidR="00F83DFB" w:rsidRPr="00464440" w:rsidRDefault="00403A39" w:rsidP="00CF50B5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560" w:hanging="218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</w:rPr>
        <w:lastRenderedPageBreak/>
        <w:t>We are a dedicated tennis facility, not a park</w:t>
      </w:r>
      <w:r w:rsidR="00F83DFB" w:rsidRPr="00464440">
        <w:rPr>
          <w:rFonts w:asciiTheme="minorHAnsi" w:hAnsiTheme="minorHAnsi" w:cstheme="minorHAnsi"/>
        </w:rPr>
        <w:t xml:space="preserve">, </w:t>
      </w:r>
    </w:p>
    <w:p w14:paraId="2CF800EE" w14:textId="57B071CE" w:rsidR="00403A39" w:rsidRPr="00464440" w:rsidRDefault="00403A39" w:rsidP="00CF50B5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560" w:hanging="218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</w:rPr>
        <w:t xml:space="preserve">Pickleball lines would impact our ability to </w:t>
      </w:r>
      <w:r w:rsidR="00E85D9D" w:rsidRPr="00464440">
        <w:rPr>
          <w:rFonts w:asciiTheme="minorHAnsi" w:hAnsiTheme="minorHAnsi" w:cstheme="minorHAnsi"/>
        </w:rPr>
        <w:t>host</w:t>
      </w:r>
      <w:r w:rsidRPr="00464440">
        <w:rPr>
          <w:rFonts w:asciiTheme="minorHAnsi" w:hAnsiTheme="minorHAnsi" w:cstheme="minorHAnsi"/>
        </w:rPr>
        <w:t xml:space="preserve"> the Burnaby Open, ITF and other junior competitions –</w:t>
      </w:r>
      <w:r w:rsidR="00171E55">
        <w:rPr>
          <w:rFonts w:asciiTheme="minorHAnsi" w:hAnsiTheme="minorHAnsi" w:cstheme="minorHAnsi"/>
        </w:rPr>
        <w:t xml:space="preserve"> </w:t>
      </w:r>
      <w:r w:rsidR="00E15B6D">
        <w:rPr>
          <w:rFonts w:asciiTheme="minorHAnsi" w:hAnsiTheme="minorHAnsi" w:cstheme="minorHAnsi"/>
        </w:rPr>
        <w:t xml:space="preserve">we are </w:t>
      </w:r>
      <w:r w:rsidR="00E85D9D" w:rsidRPr="00464440">
        <w:rPr>
          <w:rFonts w:asciiTheme="minorHAnsi" w:hAnsiTheme="minorHAnsi" w:cstheme="minorHAnsi"/>
        </w:rPr>
        <w:t xml:space="preserve">the </w:t>
      </w:r>
      <w:r w:rsidRPr="00464440">
        <w:rPr>
          <w:rFonts w:asciiTheme="minorHAnsi" w:hAnsiTheme="minorHAnsi" w:cstheme="minorHAnsi"/>
        </w:rPr>
        <w:t xml:space="preserve">only tournament host in BC </w:t>
      </w:r>
      <w:r w:rsidR="00171E55">
        <w:rPr>
          <w:rFonts w:asciiTheme="minorHAnsi" w:hAnsiTheme="minorHAnsi" w:cstheme="minorHAnsi"/>
        </w:rPr>
        <w:t xml:space="preserve">with </w:t>
      </w:r>
      <w:r w:rsidRPr="00464440">
        <w:rPr>
          <w:rFonts w:asciiTheme="minorHAnsi" w:hAnsiTheme="minorHAnsi" w:cstheme="minorHAnsi"/>
        </w:rPr>
        <w:t>lights</w:t>
      </w:r>
      <w:r w:rsidR="00F83DFB" w:rsidRPr="00464440">
        <w:rPr>
          <w:rFonts w:asciiTheme="minorHAnsi" w:hAnsiTheme="minorHAnsi" w:cstheme="minorHAnsi"/>
        </w:rPr>
        <w:t xml:space="preserve">. </w:t>
      </w:r>
    </w:p>
    <w:p w14:paraId="7C57631D" w14:textId="21FC3D4F" w:rsidR="00F83DFB" w:rsidRPr="00464440" w:rsidRDefault="00403A39" w:rsidP="00CF50B5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560" w:hanging="218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</w:rPr>
        <w:t xml:space="preserve">Incredible amount of doubles play </w:t>
      </w:r>
      <w:r w:rsidR="00CF50B5" w:rsidRPr="00464440">
        <w:rPr>
          <w:rFonts w:asciiTheme="minorHAnsi" w:hAnsiTheme="minorHAnsi" w:cstheme="minorHAnsi"/>
        </w:rPr>
        <w:t xml:space="preserve">is </w:t>
      </w:r>
      <w:r w:rsidRPr="00464440">
        <w:rPr>
          <w:rFonts w:asciiTheme="minorHAnsi" w:hAnsiTheme="minorHAnsi" w:cstheme="minorHAnsi"/>
        </w:rPr>
        <w:t>happening at Burnaby Tennis which makes it even more challenging to play alongside pickleball players</w:t>
      </w:r>
      <w:r w:rsidR="00E85D9D" w:rsidRPr="00464440">
        <w:rPr>
          <w:rFonts w:asciiTheme="minorHAnsi" w:hAnsiTheme="minorHAnsi" w:cstheme="minorHAnsi"/>
        </w:rPr>
        <w:t xml:space="preserve"> and their noise</w:t>
      </w:r>
      <w:r w:rsidRPr="00464440">
        <w:rPr>
          <w:rFonts w:asciiTheme="minorHAnsi" w:hAnsiTheme="minorHAnsi" w:cstheme="minorHAnsi"/>
        </w:rPr>
        <w:t>.</w:t>
      </w:r>
    </w:p>
    <w:p w14:paraId="33D15517" w14:textId="6605F038" w:rsidR="00F83DFB" w:rsidRPr="00464440" w:rsidRDefault="00EF41D7" w:rsidP="00CF50B5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560" w:hanging="218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</w:rPr>
        <w:t xml:space="preserve">PB </w:t>
      </w:r>
      <w:r w:rsidR="00403A39" w:rsidRPr="00464440">
        <w:rPr>
          <w:rFonts w:asciiTheme="minorHAnsi" w:hAnsiTheme="minorHAnsi" w:cstheme="minorHAnsi"/>
        </w:rPr>
        <w:t>lines</w:t>
      </w:r>
      <w:r w:rsidRPr="00464440">
        <w:rPr>
          <w:rFonts w:asciiTheme="minorHAnsi" w:hAnsiTheme="minorHAnsi" w:cstheme="minorHAnsi"/>
        </w:rPr>
        <w:t xml:space="preserve">, </w:t>
      </w:r>
      <w:proofErr w:type="gramStart"/>
      <w:r w:rsidRPr="00464440">
        <w:rPr>
          <w:rFonts w:asciiTheme="minorHAnsi" w:hAnsiTheme="minorHAnsi" w:cstheme="minorHAnsi"/>
        </w:rPr>
        <w:t>only</w:t>
      </w:r>
      <w:proofErr w:type="gramEnd"/>
      <w:r w:rsidRPr="00464440">
        <w:rPr>
          <w:rFonts w:asciiTheme="minorHAnsi" w:hAnsiTheme="minorHAnsi" w:cstheme="minorHAnsi"/>
        </w:rPr>
        <w:t xml:space="preserve"> if necessary, should be</w:t>
      </w:r>
      <w:r w:rsidR="00403A39" w:rsidRPr="00464440">
        <w:rPr>
          <w:rFonts w:asciiTheme="minorHAnsi" w:hAnsiTheme="minorHAnsi" w:cstheme="minorHAnsi"/>
        </w:rPr>
        <w:t xml:space="preserve"> put onto courts where more recreational play happens</w:t>
      </w:r>
      <w:r w:rsidRPr="00464440">
        <w:rPr>
          <w:rFonts w:asciiTheme="minorHAnsi" w:hAnsiTheme="minorHAnsi" w:cstheme="minorHAnsi"/>
        </w:rPr>
        <w:t xml:space="preserve"> – but ideally PB should have their own dedicated courts</w:t>
      </w:r>
      <w:r w:rsidR="00171E55">
        <w:rPr>
          <w:rFonts w:asciiTheme="minorHAnsi" w:hAnsiTheme="minorHAnsi" w:cstheme="minorHAnsi"/>
        </w:rPr>
        <w:t xml:space="preserve">. </w:t>
      </w:r>
    </w:p>
    <w:p w14:paraId="3590BEB5" w14:textId="54DECBDA" w:rsidR="00403A39" w:rsidRPr="00464440" w:rsidRDefault="00403A39" w:rsidP="00CF50B5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560" w:hanging="218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</w:rPr>
        <w:t>Keep informing City they should avoid our facility</w:t>
      </w:r>
      <w:r w:rsidR="00E85D9D" w:rsidRPr="00464440">
        <w:rPr>
          <w:rFonts w:asciiTheme="minorHAnsi" w:hAnsiTheme="minorHAnsi" w:cstheme="minorHAnsi"/>
        </w:rPr>
        <w:t xml:space="preserve"> </w:t>
      </w:r>
      <w:r w:rsidRPr="00464440">
        <w:rPr>
          <w:rFonts w:asciiTheme="minorHAnsi" w:hAnsiTheme="minorHAnsi" w:cstheme="minorHAnsi"/>
        </w:rPr>
        <w:t>every opportunity we get.</w:t>
      </w:r>
    </w:p>
    <w:p w14:paraId="0CF1024B" w14:textId="5040EEB6" w:rsidR="00403A39" w:rsidRPr="00464440" w:rsidRDefault="00403A39" w:rsidP="00CF50B5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560" w:hanging="218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</w:rPr>
        <w:t>Sat</w:t>
      </w:r>
      <w:r w:rsidR="00F83DFB" w:rsidRPr="00464440">
        <w:rPr>
          <w:rFonts w:asciiTheme="minorHAnsi" w:hAnsiTheme="minorHAnsi" w:cstheme="minorHAnsi"/>
        </w:rPr>
        <w:t xml:space="preserve"> and</w:t>
      </w:r>
      <w:r w:rsidRPr="00464440">
        <w:rPr>
          <w:rFonts w:asciiTheme="minorHAnsi" w:hAnsiTheme="minorHAnsi" w:cstheme="minorHAnsi"/>
        </w:rPr>
        <w:t xml:space="preserve"> Lawrence </w:t>
      </w:r>
      <w:r w:rsidR="00F83DFB" w:rsidRPr="00464440">
        <w:rPr>
          <w:rFonts w:asciiTheme="minorHAnsi" w:hAnsiTheme="minorHAnsi" w:cstheme="minorHAnsi"/>
        </w:rPr>
        <w:t>to be part of working group</w:t>
      </w:r>
      <w:r w:rsidRPr="00464440">
        <w:rPr>
          <w:rFonts w:asciiTheme="minorHAnsi" w:hAnsiTheme="minorHAnsi" w:cstheme="minorHAnsi"/>
        </w:rPr>
        <w:t xml:space="preserve"> and will keep board updated.</w:t>
      </w:r>
    </w:p>
    <w:p w14:paraId="35F87ABC" w14:textId="77777777" w:rsidR="00915CB3" w:rsidRPr="00464440" w:rsidRDefault="00915CB3" w:rsidP="00915CB3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highlight w:val="yellow"/>
          <w:lang w:val="en-US"/>
        </w:rPr>
      </w:pPr>
    </w:p>
    <w:p w14:paraId="06CAD6AA" w14:textId="77777777" w:rsidR="0064493D" w:rsidRPr="00464440" w:rsidRDefault="0064493D" w:rsidP="006449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Financials </w:t>
      </w:r>
      <w:r w:rsidRPr="00464440">
        <w:rPr>
          <w:rFonts w:asciiTheme="minorHAnsi" w:hAnsiTheme="minorHAnsi" w:cstheme="minorHAnsi"/>
          <w:lang w:val="en-US"/>
        </w:rPr>
        <w:t>– Craig</w:t>
      </w:r>
    </w:p>
    <w:p w14:paraId="1D563C3B" w14:textId="7EBE2437" w:rsidR="0043728A" w:rsidRPr="00464440" w:rsidRDefault="001D073F" w:rsidP="00E32D1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bCs/>
        </w:rPr>
      </w:pPr>
      <w:r w:rsidRPr="00464440">
        <w:rPr>
          <w:rFonts w:asciiTheme="minorHAnsi" w:hAnsiTheme="minorHAnsi" w:cstheme="minorHAnsi"/>
        </w:rPr>
        <w:t xml:space="preserve">July financial statements not ready yet – carried forward. </w:t>
      </w:r>
    </w:p>
    <w:p w14:paraId="1D26874F" w14:textId="77777777" w:rsidR="0043728A" w:rsidRPr="00464440" w:rsidRDefault="0043728A" w:rsidP="00E32D1F">
      <w:pPr>
        <w:rPr>
          <w:rFonts w:asciiTheme="minorHAnsi" w:hAnsiTheme="minorHAnsi" w:cstheme="minorHAnsi"/>
          <w:bCs/>
        </w:rPr>
      </w:pPr>
    </w:p>
    <w:p w14:paraId="5EBD34DE" w14:textId="2257F530" w:rsidR="00F630AD" w:rsidRPr="00464440" w:rsidRDefault="00B40BE8" w:rsidP="00F63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>Coaching</w:t>
      </w:r>
      <w:r w:rsidR="00F630AD" w:rsidRPr="00464440">
        <w:rPr>
          <w:rFonts w:asciiTheme="minorHAnsi" w:hAnsiTheme="minorHAnsi" w:cstheme="minorHAnsi"/>
          <w:b/>
          <w:lang w:val="en-US"/>
        </w:rPr>
        <w:t xml:space="preserve"> </w:t>
      </w:r>
      <w:r w:rsidR="00F630AD" w:rsidRPr="00464440">
        <w:rPr>
          <w:rFonts w:asciiTheme="minorHAnsi" w:hAnsiTheme="minorHAnsi" w:cstheme="minorHAnsi"/>
          <w:lang w:val="en-US"/>
        </w:rPr>
        <w:t xml:space="preserve">– </w:t>
      </w:r>
      <w:r w:rsidR="0064493D" w:rsidRPr="00464440">
        <w:rPr>
          <w:rFonts w:asciiTheme="minorHAnsi" w:hAnsiTheme="minorHAnsi" w:cstheme="minorHAnsi"/>
          <w:lang w:val="en-US"/>
        </w:rPr>
        <w:t>Nick</w:t>
      </w:r>
    </w:p>
    <w:p w14:paraId="5A1D5D5B" w14:textId="19FC8608" w:rsidR="00B40BE8" w:rsidRPr="00464440" w:rsidRDefault="00B40BE8" w:rsidP="00B40BE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lang w:val="en-US"/>
        </w:rPr>
        <w:t>Coaches are providing positive feedback on their experience at BTC and are generally pleased with how things are run</w:t>
      </w:r>
    </w:p>
    <w:p w14:paraId="72C89E19" w14:textId="15F26C10" w:rsidR="00B40BE8" w:rsidRPr="00464440" w:rsidRDefault="00B40BE8" w:rsidP="00B40BE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lang w:val="en-US"/>
        </w:rPr>
        <w:t>Coaches providing lessons are professional and performing at a high level</w:t>
      </w:r>
    </w:p>
    <w:p w14:paraId="258D7D3E" w14:textId="77777777" w:rsidR="00B40BE8" w:rsidRPr="00464440" w:rsidRDefault="00B40BE8" w:rsidP="00B40BE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lang w:val="en-US"/>
        </w:rPr>
        <w:t>Summer Camp attendance is down from last year but still lucrative</w:t>
      </w:r>
    </w:p>
    <w:p w14:paraId="5D9CC681" w14:textId="21337D06" w:rsidR="00E02D76" w:rsidRPr="00464440" w:rsidRDefault="00E02D76" w:rsidP="00B40BE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</w:rPr>
        <w:t>Coaching fee structure over the last few years has been generating great revenues for the club.  Not proposing coaching court rate changes in coming year.</w:t>
      </w:r>
    </w:p>
    <w:p w14:paraId="232915D5" w14:textId="789A96EC" w:rsidR="0043728A" w:rsidRPr="00464440" w:rsidRDefault="00B40BE8" w:rsidP="00B40BE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color w:val="000000"/>
        </w:rPr>
        <w:t>We will be rolling over the current fee structure unchanged to the next annual contracts starting Sept 1</w:t>
      </w:r>
      <w:r w:rsidRPr="00464440">
        <w:rPr>
          <w:rFonts w:asciiTheme="minorHAnsi" w:hAnsiTheme="minorHAnsi" w:cstheme="minorHAnsi"/>
          <w:color w:val="000000"/>
          <w:vertAlign w:val="superscript"/>
        </w:rPr>
        <w:t>st</w:t>
      </w:r>
      <w:r w:rsidRPr="00464440">
        <w:rPr>
          <w:rFonts w:asciiTheme="minorHAnsi" w:hAnsiTheme="minorHAnsi" w:cstheme="minorHAnsi"/>
          <w:color w:val="000000"/>
        </w:rPr>
        <w:t>, 2022 to Aug 31, 2023. The same coaches will be returning.</w:t>
      </w:r>
    </w:p>
    <w:p w14:paraId="4F3C2EC5" w14:textId="654469F0" w:rsidR="00B40BE8" w:rsidRPr="00464440" w:rsidRDefault="0043728A" w:rsidP="00FA45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color w:val="000000"/>
        </w:rPr>
        <w:t xml:space="preserve">Responding to the survey results, we will explore with the </w:t>
      </w:r>
      <w:proofErr w:type="gramStart"/>
      <w:r w:rsidRPr="00464440">
        <w:rPr>
          <w:rFonts w:asciiTheme="minorHAnsi" w:hAnsiTheme="minorHAnsi" w:cstheme="minorHAnsi"/>
          <w:color w:val="000000"/>
        </w:rPr>
        <w:t>coaches</w:t>
      </w:r>
      <w:proofErr w:type="gramEnd"/>
      <w:r w:rsidRPr="00464440">
        <w:rPr>
          <w:rFonts w:asciiTheme="minorHAnsi" w:hAnsiTheme="minorHAnsi" w:cstheme="minorHAnsi"/>
          <w:color w:val="000000"/>
        </w:rPr>
        <w:t xml:space="preserve"> ways to improve coaching access in specialized areas, such as </w:t>
      </w:r>
      <w:r w:rsidRPr="00464440">
        <w:rPr>
          <w:rFonts w:asciiTheme="minorHAnsi" w:hAnsiTheme="minorHAnsi" w:cstheme="minorHAnsi"/>
          <w:lang w:val="en-US"/>
        </w:rPr>
        <w:t>clinics and drills (Junior clinics, advanced level 4.0+ clinics) coaching for league teams, and doubles coaching for teams while using their own court booking hours</w:t>
      </w:r>
      <w:r w:rsidR="00FA3CAC" w:rsidRPr="00464440">
        <w:rPr>
          <w:rFonts w:asciiTheme="minorHAnsi" w:hAnsiTheme="minorHAnsi" w:cstheme="minorHAnsi"/>
          <w:lang w:val="en-US"/>
        </w:rPr>
        <w:t xml:space="preserve">. </w:t>
      </w:r>
    </w:p>
    <w:p w14:paraId="0CA10B9C" w14:textId="765C4598" w:rsidR="00FA4549" w:rsidRPr="00464440" w:rsidRDefault="00FA4549" w:rsidP="00FA45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color w:val="000000" w:themeColor="text1"/>
          <w:lang w:val="en-US"/>
        </w:rPr>
      </w:pPr>
      <w:r w:rsidRPr="00464440">
        <w:rPr>
          <w:rFonts w:asciiTheme="minorHAnsi" w:hAnsiTheme="minorHAnsi" w:cstheme="minorHAnsi"/>
          <w:color w:val="000000" w:themeColor="text1"/>
        </w:rPr>
        <w:t xml:space="preserve">Survey </w:t>
      </w:r>
      <w:r w:rsidR="00BA5B4B">
        <w:rPr>
          <w:rFonts w:asciiTheme="minorHAnsi" w:hAnsiTheme="minorHAnsi" w:cstheme="minorHAnsi"/>
          <w:color w:val="000000" w:themeColor="text1"/>
        </w:rPr>
        <w:t>r</w:t>
      </w:r>
      <w:r w:rsidRPr="00464440">
        <w:rPr>
          <w:rFonts w:asciiTheme="minorHAnsi" w:hAnsiTheme="minorHAnsi" w:cstheme="minorHAnsi"/>
          <w:color w:val="000000" w:themeColor="text1"/>
        </w:rPr>
        <w:t xml:space="preserve">esults need to be shared with </w:t>
      </w:r>
      <w:r w:rsidR="00BA5B4B">
        <w:rPr>
          <w:rFonts w:asciiTheme="minorHAnsi" w:hAnsiTheme="minorHAnsi" w:cstheme="minorHAnsi"/>
          <w:color w:val="000000" w:themeColor="text1"/>
        </w:rPr>
        <w:t>m</w:t>
      </w:r>
      <w:r w:rsidRPr="00464440">
        <w:rPr>
          <w:rFonts w:asciiTheme="minorHAnsi" w:hAnsiTheme="minorHAnsi" w:cstheme="minorHAnsi"/>
          <w:color w:val="000000" w:themeColor="text1"/>
        </w:rPr>
        <w:t>embers, include in Sept communication.</w:t>
      </w:r>
    </w:p>
    <w:p w14:paraId="710BFDC7" w14:textId="7579975A" w:rsidR="00E02D76" w:rsidRPr="00464440" w:rsidRDefault="00E02D76" w:rsidP="00D34D2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</w:p>
    <w:p w14:paraId="099CC005" w14:textId="17B6564A" w:rsidR="006B7BD3" w:rsidRPr="00464440" w:rsidRDefault="00FA4549" w:rsidP="006B7B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>Rules Committee Recommendations</w:t>
      </w:r>
      <w:r w:rsidR="006B7BD3" w:rsidRPr="00464440">
        <w:rPr>
          <w:rFonts w:asciiTheme="minorHAnsi" w:hAnsiTheme="minorHAnsi" w:cstheme="minorHAnsi"/>
          <w:lang w:val="en-US"/>
        </w:rPr>
        <w:t xml:space="preserve"> – Greg</w:t>
      </w:r>
    </w:p>
    <w:p w14:paraId="369AE863" w14:textId="00D7B6AB" w:rsidR="005A7465" w:rsidRPr="00464440" w:rsidRDefault="005A7465" w:rsidP="003A441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lang w:val="en-US"/>
        </w:rPr>
        <w:t>R</w:t>
      </w:r>
      <w:r w:rsidR="006B7BD3" w:rsidRPr="00464440">
        <w:rPr>
          <w:rFonts w:asciiTheme="minorHAnsi" w:hAnsiTheme="minorHAnsi" w:cstheme="minorHAnsi"/>
          <w:lang w:val="en-US"/>
        </w:rPr>
        <w:t>ecommendations</w:t>
      </w:r>
      <w:r w:rsidRPr="00464440">
        <w:rPr>
          <w:rFonts w:asciiTheme="minorHAnsi" w:hAnsiTheme="minorHAnsi" w:cstheme="minorHAnsi"/>
          <w:lang w:val="en-US"/>
        </w:rPr>
        <w:t xml:space="preserve"> </w:t>
      </w:r>
      <w:r w:rsidRPr="00464440">
        <w:rPr>
          <w:rFonts w:asciiTheme="minorHAnsi" w:hAnsiTheme="minorHAnsi" w:cstheme="minorHAnsi"/>
          <w:bCs/>
        </w:rPr>
        <w:t>Proposed and Voted on:</w:t>
      </w:r>
    </w:p>
    <w:p w14:paraId="6FD1DC3A" w14:textId="77777777" w:rsidR="005A7465" w:rsidRPr="00464440" w:rsidRDefault="005A7465" w:rsidP="005A74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</w:rPr>
      </w:pPr>
      <w:r w:rsidRPr="00464440">
        <w:rPr>
          <w:rFonts w:asciiTheme="minorHAnsi" w:hAnsiTheme="minorHAnsi" w:cstheme="minorHAnsi"/>
          <w:bCs/>
        </w:rPr>
        <w:t xml:space="preserve">Increase in Family Member Initiation and Annual Dues – only approving 2022/23, not agreeing to changes for </w:t>
      </w:r>
      <w:proofErr w:type="gramStart"/>
      <w:r w:rsidRPr="00464440">
        <w:rPr>
          <w:rFonts w:asciiTheme="minorHAnsi" w:hAnsiTheme="minorHAnsi" w:cstheme="minorHAnsi"/>
          <w:bCs/>
        </w:rPr>
        <w:t>5 year</w:t>
      </w:r>
      <w:proofErr w:type="gramEnd"/>
      <w:r w:rsidRPr="00464440">
        <w:rPr>
          <w:rFonts w:asciiTheme="minorHAnsi" w:hAnsiTheme="minorHAnsi" w:cstheme="minorHAnsi"/>
          <w:bCs/>
        </w:rPr>
        <w:t xml:space="preserve"> term.  Also reduce increase % proposed:  3% + $100 (4%) 3 votes OR 3% + $50 (2%) 5 votes.  </w:t>
      </w:r>
    </w:p>
    <w:p w14:paraId="60FA9B19" w14:textId="4E3979C3" w:rsidR="005A7465" w:rsidRPr="00464440" w:rsidRDefault="005A7465" w:rsidP="005A746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bCs/>
        </w:rPr>
      </w:pPr>
      <w:r w:rsidRPr="00464440">
        <w:rPr>
          <w:rFonts w:asciiTheme="minorHAnsi" w:hAnsiTheme="minorHAnsi" w:cstheme="minorHAnsi"/>
          <w:bCs/>
        </w:rPr>
        <w:t xml:space="preserve">Membership Dues: Motion passed for $50 additional increase to family membership.  </w:t>
      </w:r>
    </w:p>
    <w:p w14:paraId="091CFC01" w14:textId="0E011339" w:rsidR="005A7465" w:rsidRPr="00464440" w:rsidRDefault="005A7465" w:rsidP="005A746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  <w:bCs/>
        </w:rPr>
        <w:t>Initiation Fee: Approve as</w:t>
      </w:r>
      <w:r w:rsidRPr="00464440">
        <w:rPr>
          <w:rFonts w:asciiTheme="minorHAnsi" w:hAnsiTheme="minorHAnsi" w:cstheme="minorHAnsi"/>
        </w:rPr>
        <w:t xml:space="preserve"> proposed (nobody was opposed)</w:t>
      </w:r>
      <w:r w:rsidR="00003245" w:rsidRPr="00464440">
        <w:rPr>
          <w:rFonts w:asciiTheme="minorHAnsi" w:hAnsiTheme="minorHAnsi" w:cstheme="minorHAnsi"/>
        </w:rPr>
        <w:t>.</w:t>
      </w:r>
      <w:r w:rsidRPr="00464440">
        <w:rPr>
          <w:rFonts w:asciiTheme="minorHAnsi" w:hAnsiTheme="minorHAnsi" w:cstheme="minorHAnsi"/>
        </w:rPr>
        <w:t xml:space="preserve"> New initiation fee for family membership ($1090 for Burnaby Resident and $1650 for </w:t>
      </w:r>
      <w:proofErr w:type="gramStart"/>
      <w:r w:rsidRPr="00464440">
        <w:rPr>
          <w:rFonts w:asciiTheme="minorHAnsi" w:hAnsiTheme="minorHAnsi" w:cstheme="minorHAnsi"/>
        </w:rPr>
        <w:t>Non Burnaby</w:t>
      </w:r>
      <w:proofErr w:type="gramEnd"/>
      <w:r w:rsidRPr="00464440">
        <w:rPr>
          <w:rFonts w:asciiTheme="minorHAnsi" w:hAnsiTheme="minorHAnsi" w:cstheme="minorHAnsi"/>
        </w:rPr>
        <w:t>)</w:t>
      </w:r>
    </w:p>
    <w:p w14:paraId="37FC77BF" w14:textId="77777777" w:rsidR="005A7465" w:rsidRPr="00464440" w:rsidRDefault="005A7465" w:rsidP="005A74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>Pay &amp; Play:</w:t>
      </w:r>
    </w:p>
    <w:p w14:paraId="6B8ABBDE" w14:textId="77777777" w:rsidR="005A7465" w:rsidRPr="00464440" w:rsidRDefault="005A7465" w:rsidP="005A746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>Court 1 only dedicated Pay and Play courts</w:t>
      </w:r>
    </w:p>
    <w:p w14:paraId="4456198D" w14:textId="77777777" w:rsidR="005A7465" w:rsidRPr="00464440" w:rsidRDefault="005A7465" w:rsidP="005A746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>Charge players $5/</w:t>
      </w:r>
      <w:proofErr w:type="spellStart"/>
      <w:r w:rsidRPr="00464440">
        <w:rPr>
          <w:rFonts w:asciiTheme="minorHAnsi" w:hAnsiTheme="minorHAnsi" w:cstheme="minorHAnsi"/>
        </w:rPr>
        <w:t>ea</w:t>
      </w:r>
      <w:proofErr w:type="spellEnd"/>
      <w:r w:rsidRPr="00464440">
        <w:rPr>
          <w:rFonts w:asciiTheme="minorHAnsi" w:hAnsiTheme="minorHAnsi" w:cstheme="minorHAnsi"/>
        </w:rPr>
        <w:t xml:space="preserve"> playing but don’t have pay and play</w:t>
      </w:r>
    </w:p>
    <w:p w14:paraId="361F1143" w14:textId="77777777" w:rsidR="005A7465" w:rsidRPr="00464440" w:rsidRDefault="005A7465" w:rsidP="005A746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lastRenderedPageBreak/>
        <w:t xml:space="preserve">Considering booking ratio, </w:t>
      </w:r>
      <w:proofErr w:type="spellStart"/>
      <w:r w:rsidRPr="00464440">
        <w:rPr>
          <w:rFonts w:asciiTheme="minorHAnsi" w:hAnsiTheme="minorHAnsi" w:cstheme="minorHAnsi"/>
        </w:rPr>
        <w:t>its</w:t>
      </w:r>
      <w:proofErr w:type="spellEnd"/>
      <w:r w:rsidRPr="00464440">
        <w:rPr>
          <w:rFonts w:asciiTheme="minorHAnsi" w:hAnsiTheme="minorHAnsi" w:cstheme="minorHAnsi"/>
        </w:rPr>
        <w:t xml:space="preserve"> easier for pay and play to book than members so increasing to 50 </w:t>
      </w:r>
      <w:proofErr w:type="spellStart"/>
      <w:r w:rsidRPr="00464440">
        <w:rPr>
          <w:rFonts w:asciiTheme="minorHAnsi" w:hAnsiTheme="minorHAnsi" w:cstheme="minorHAnsi"/>
        </w:rPr>
        <w:t>p&amp;p</w:t>
      </w:r>
      <w:proofErr w:type="spellEnd"/>
      <w:r w:rsidRPr="00464440">
        <w:rPr>
          <w:rFonts w:asciiTheme="minorHAnsi" w:hAnsiTheme="minorHAnsi" w:cstheme="minorHAnsi"/>
        </w:rPr>
        <w:t xml:space="preserve"> members (from 40) should not negatively impact their ability to book and still better than it is for members.</w:t>
      </w:r>
    </w:p>
    <w:p w14:paraId="60E6056A" w14:textId="77777777" w:rsidR="005A7465" w:rsidRPr="00464440" w:rsidRDefault="005A7465" w:rsidP="005A746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>Approved as proposed</w:t>
      </w:r>
    </w:p>
    <w:p w14:paraId="736A97AF" w14:textId="77777777" w:rsidR="005A7465" w:rsidRPr="00464440" w:rsidRDefault="005A7465" w:rsidP="005A74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>90 Minute Bookings</w:t>
      </w:r>
    </w:p>
    <w:p w14:paraId="5B4A0F28" w14:textId="77777777" w:rsidR="005A7465" w:rsidRPr="00464440" w:rsidRDefault="005A7465" w:rsidP="005A746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 xml:space="preserve">Tried in 2021/22, but wasn’t smoothest implementation and had challenges.  </w:t>
      </w:r>
    </w:p>
    <w:p w14:paraId="433451AA" w14:textId="77777777" w:rsidR="005A7465" w:rsidRPr="00464440" w:rsidRDefault="005A7465" w:rsidP="005A746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 xml:space="preserve">Less utilization than traditional 1 hour / </w:t>
      </w:r>
      <w:proofErr w:type="gramStart"/>
      <w:r w:rsidRPr="00464440">
        <w:rPr>
          <w:rFonts w:asciiTheme="minorHAnsi" w:hAnsiTheme="minorHAnsi" w:cstheme="minorHAnsi"/>
        </w:rPr>
        <w:t>2 hour</w:t>
      </w:r>
      <w:proofErr w:type="gramEnd"/>
      <w:r w:rsidRPr="00464440">
        <w:rPr>
          <w:rFonts w:asciiTheme="minorHAnsi" w:hAnsiTheme="minorHAnsi" w:cstheme="minorHAnsi"/>
        </w:rPr>
        <w:t xml:space="preserve"> bookings</w:t>
      </w:r>
    </w:p>
    <w:p w14:paraId="492DC252" w14:textId="77777777" w:rsidR="005A7465" w:rsidRPr="00464440" w:rsidRDefault="005A7465" w:rsidP="005A746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>Survey was fairly evenly split on who liked and didn’t like</w:t>
      </w:r>
    </w:p>
    <w:p w14:paraId="7B849C47" w14:textId="6D298EF0" w:rsidR="005A7465" w:rsidRPr="00464440" w:rsidRDefault="005A7465" w:rsidP="005A746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 xml:space="preserve">Proposal:  Eliminate </w:t>
      </w:r>
      <w:proofErr w:type="gramStart"/>
      <w:r w:rsidRPr="00464440">
        <w:rPr>
          <w:rFonts w:asciiTheme="minorHAnsi" w:hAnsiTheme="minorHAnsi" w:cstheme="minorHAnsi"/>
        </w:rPr>
        <w:t>90 minute</w:t>
      </w:r>
      <w:proofErr w:type="gramEnd"/>
      <w:r w:rsidRPr="00464440">
        <w:rPr>
          <w:rFonts w:asciiTheme="minorHAnsi" w:hAnsiTheme="minorHAnsi" w:cstheme="minorHAnsi"/>
        </w:rPr>
        <w:t xml:space="preserve"> booking option - 8 voted in favour </w:t>
      </w:r>
      <w:r w:rsidR="003A4410" w:rsidRPr="00464440">
        <w:rPr>
          <w:rFonts w:asciiTheme="minorHAnsi" w:hAnsiTheme="minorHAnsi" w:cstheme="minorHAnsi"/>
        </w:rPr>
        <w:t xml:space="preserve">- </w:t>
      </w:r>
      <w:r w:rsidRPr="00464440">
        <w:rPr>
          <w:rFonts w:asciiTheme="minorHAnsi" w:hAnsiTheme="minorHAnsi" w:cstheme="minorHAnsi"/>
        </w:rPr>
        <w:t>Approved</w:t>
      </w:r>
    </w:p>
    <w:p w14:paraId="296C3D7D" w14:textId="77777777" w:rsidR="005A7465" w:rsidRPr="00464440" w:rsidRDefault="005A7465" w:rsidP="005A74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>Renewal and Waitlist Processing</w:t>
      </w:r>
    </w:p>
    <w:p w14:paraId="387FBB41" w14:textId="77777777" w:rsidR="005A7465" w:rsidRPr="00464440" w:rsidRDefault="005A7465" w:rsidP="005A746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>Need to simplify waitlist management</w:t>
      </w:r>
    </w:p>
    <w:p w14:paraId="173F7419" w14:textId="77777777" w:rsidR="005A7465" w:rsidRPr="00464440" w:rsidRDefault="005A7465" w:rsidP="005A746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>Eliminate Summer only members having waitlist priority</w:t>
      </w:r>
    </w:p>
    <w:p w14:paraId="7855A17F" w14:textId="77777777" w:rsidR="005A7465" w:rsidRPr="00464440" w:rsidRDefault="005A7465" w:rsidP="005A746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>Family members get priority</w:t>
      </w:r>
    </w:p>
    <w:p w14:paraId="08216ABE" w14:textId="77777777" w:rsidR="005A7465" w:rsidRPr="00464440" w:rsidRDefault="005A7465" w:rsidP="005A746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>80% from Burnaby + 20% from outside of Burnaby</w:t>
      </w:r>
    </w:p>
    <w:p w14:paraId="0508BA31" w14:textId="22CEEEFB" w:rsidR="005A7465" w:rsidRPr="00464440" w:rsidRDefault="005A7465" w:rsidP="005A7465">
      <w:pPr>
        <w:pStyle w:val="ListParagraph"/>
        <w:numPr>
          <w:ilvl w:val="2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 xml:space="preserve">Currently 55% of membership is from Burnaby. Need to be careful with this because </w:t>
      </w:r>
      <w:r w:rsidR="00003245" w:rsidRPr="00464440">
        <w:rPr>
          <w:rFonts w:asciiTheme="minorHAnsi" w:hAnsiTheme="minorHAnsi" w:cstheme="minorHAnsi"/>
        </w:rPr>
        <w:t>City wants</w:t>
      </w:r>
      <w:r w:rsidRPr="00464440">
        <w:rPr>
          <w:rFonts w:asciiTheme="minorHAnsi" w:hAnsiTheme="minorHAnsi" w:cstheme="minorHAnsi"/>
        </w:rPr>
        <w:t xml:space="preserve"> 65-75% of membership from Burnaby</w:t>
      </w:r>
    </w:p>
    <w:p w14:paraId="3ADBA1FF" w14:textId="77B2DC4F" w:rsidR="005A7465" w:rsidRPr="00464440" w:rsidRDefault="005A7465" w:rsidP="005A7465">
      <w:pPr>
        <w:pStyle w:val="ListParagraph"/>
        <w:numPr>
          <w:ilvl w:val="2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>If offer</w:t>
      </w:r>
      <w:r w:rsidR="00003245" w:rsidRPr="00464440">
        <w:rPr>
          <w:rFonts w:asciiTheme="minorHAnsi" w:hAnsiTheme="minorHAnsi" w:cstheme="minorHAnsi"/>
        </w:rPr>
        <w:t>ed</w:t>
      </w:r>
      <w:r w:rsidRPr="00464440">
        <w:rPr>
          <w:rFonts w:asciiTheme="minorHAnsi" w:hAnsiTheme="minorHAnsi" w:cstheme="minorHAnsi"/>
        </w:rPr>
        <w:t xml:space="preserve"> a membership and you say no, then you go to the bottom </w:t>
      </w:r>
    </w:p>
    <w:p w14:paraId="16E29652" w14:textId="77777777" w:rsidR="005A7465" w:rsidRPr="00464440" w:rsidRDefault="005A7465" w:rsidP="005A7465">
      <w:pPr>
        <w:pStyle w:val="ListParagraph"/>
        <w:numPr>
          <w:ilvl w:val="2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>Options:</w:t>
      </w:r>
    </w:p>
    <w:p w14:paraId="0DAD83BC" w14:textId="77777777" w:rsidR="005A7465" w:rsidRPr="00464440" w:rsidRDefault="005A7465" w:rsidP="005A7465">
      <w:pPr>
        <w:pStyle w:val="ListParagraph"/>
        <w:numPr>
          <w:ilvl w:val="3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>Family Membership priority for existing members</w:t>
      </w:r>
    </w:p>
    <w:p w14:paraId="54A382C3" w14:textId="77777777" w:rsidR="005A7465" w:rsidRPr="00464440" w:rsidRDefault="005A7465" w:rsidP="005A7465">
      <w:pPr>
        <w:pStyle w:val="ListParagraph"/>
        <w:numPr>
          <w:ilvl w:val="3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 xml:space="preserve">Not approved:  Table and send back to a new sub committee  </w:t>
      </w:r>
    </w:p>
    <w:p w14:paraId="1FDC46E9" w14:textId="21F774B7" w:rsidR="005A7465" w:rsidRPr="00464440" w:rsidRDefault="005A7465" w:rsidP="005A7465">
      <w:pPr>
        <w:pStyle w:val="ListParagraph"/>
        <w:numPr>
          <w:ilvl w:val="3"/>
          <w:numId w:val="17"/>
        </w:numPr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>Approved: Burnaby 80% + Outside of Burnaby 20%</w:t>
      </w:r>
    </w:p>
    <w:p w14:paraId="0468236B" w14:textId="5FFE8D30" w:rsidR="005A7465" w:rsidRPr="00464440" w:rsidRDefault="005A7465" w:rsidP="005A746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bCs/>
          <w:lang w:val="en-US"/>
        </w:rPr>
      </w:pPr>
      <w:r w:rsidRPr="00464440">
        <w:rPr>
          <w:rFonts w:asciiTheme="minorHAnsi" w:hAnsiTheme="minorHAnsi" w:cstheme="minorHAnsi"/>
          <w:bCs/>
        </w:rPr>
        <w:t>Creating Sub Committee</w:t>
      </w:r>
      <w:r w:rsidR="00003245" w:rsidRPr="00464440">
        <w:rPr>
          <w:rFonts w:asciiTheme="minorHAnsi" w:hAnsiTheme="minorHAnsi" w:cstheme="minorHAnsi"/>
          <w:bCs/>
        </w:rPr>
        <w:t xml:space="preserve"> on waitlist </w:t>
      </w:r>
      <w:r w:rsidR="00D34D2F" w:rsidRPr="00464440">
        <w:rPr>
          <w:rFonts w:asciiTheme="minorHAnsi" w:hAnsiTheme="minorHAnsi" w:cstheme="minorHAnsi"/>
          <w:bCs/>
        </w:rPr>
        <w:t>processing</w:t>
      </w:r>
      <w:r w:rsidRPr="00464440">
        <w:rPr>
          <w:rFonts w:asciiTheme="minorHAnsi" w:hAnsiTheme="minorHAnsi" w:cstheme="minorHAnsi"/>
          <w:bCs/>
        </w:rPr>
        <w:t>:</w:t>
      </w:r>
    </w:p>
    <w:p w14:paraId="2A237A3E" w14:textId="3C85F1DC" w:rsidR="005A7465" w:rsidRPr="00464440" w:rsidRDefault="003A4410" w:rsidP="003A4410">
      <w:pPr>
        <w:pStyle w:val="ListParagraph"/>
        <w:ind w:left="1134"/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 xml:space="preserve">- </w:t>
      </w:r>
      <w:r w:rsidR="005A7465" w:rsidRPr="00464440">
        <w:rPr>
          <w:rFonts w:asciiTheme="minorHAnsi" w:hAnsiTheme="minorHAnsi" w:cstheme="minorHAnsi"/>
        </w:rPr>
        <w:t xml:space="preserve">Lawrence will check Eliza’s schedule </w:t>
      </w:r>
      <w:r w:rsidR="00D34D2F" w:rsidRPr="00464440">
        <w:rPr>
          <w:rFonts w:asciiTheme="minorHAnsi" w:hAnsiTheme="minorHAnsi" w:cstheme="minorHAnsi"/>
        </w:rPr>
        <w:t>to</w:t>
      </w:r>
      <w:r w:rsidR="005A7465" w:rsidRPr="00464440">
        <w:rPr>
          <w:rFonts w:asciiTheme="minorHAnsi" w:hAnsiTheme="minorHAnsi" w:cstheme="minorHAnsi"/>
        </w:rPr>
        <w:t xml:space="preserve"> potentially get this discussed and impact this year’s waitlist. Based on current information we have 7 weeks until bubble opening so we work backwards from there.</w:t>
      </w:r>
    </w:p>
    <w:p w14:paraId="2E15631B" w14:textId="7B6B58DC" w:rsidR="005A7465" w:rsidRPr="00464440" w:rsidRDefault="00D34D2F" w:rsidP="003A4410">
      <w:pPr>
        <w:pStyle w:val="ListParagraph"/>
        <w:ind w:left="1134"/>
        <w:rPr>
          <w:rFonts w:asciiTheme="minorHAnsi" w:hAnsiTheme="minorHAnsi" w:cstheme="minorHAnsi"/>
          <w:color w:val="000000" w:themeColor="text1"/>
        </w:rPr>
      </w:pPr>
      <w:r w:rsidRPr="00464440">
        <w:rPr>
          <w:rFonts w:asciiTheme="minorHAnsi" w:hAnsiTheme="minorHAnsi" w:cstheme="minorHAnsi"/>
          <w:color w:val="000000" w:themeColor="text1"/>
        </w:rPr>
        <w:t xml:space="preserve">- </w:t>
      </w:r>
      <w:r w:rsidR="005A7465" w:rsidRPr="00464440">
        <w:rPr>
          <w:rFonts w:asciiTheme="minorHAnsi" w:hAnsiTheme="minorHAnsi" w:cstheme="minorHAnsi"/>
          <w:color w:val="000000" w:themeColor="text1"/>
        </w:rPr>
        <w:t xml:space="preserve">Jacquie Michelle Barb Sat are on the </w:t>
      </w:r>
      <w:proofErr w:type="spellStart"/>
      <w:r w:rsidR="005A7465" w:rsidRPr="00464440">
        <w:rPr>
          <w:rFonts w:asciiTheme="minorHAnsi" w:hAnsiTheme="minorHAnsi" w:cstheme="minorHAnsi"/>
          <w:color w:val="000000" w:themeColor="text1"/>
        </w:rPr>
        <w:t>sub committee</w:t>
      </w:r>
      <w:proofErr w:type="spellEnd"/>
      <w:r w:rsidR="005A7465" w:rsidRPr="00464440">
        <w:rPr>
          <w:rFonts w:asciiTheme="minorHAnsi" w:hAnsiTheme="minorHAnsi" w:cstheme="minorHAnsi"/>
          <w:color w:val="000000" w:themeColor="text1"/>
        </w:rPr>
        <w:t xml:space="preserve"> – cap</w:t>
      </w:r>
      <w:r w:rsidR="00003245" w:rsidRPr="00464440">
        <w:rPr>
          <w:rFonts w:asciiTheme="minorHAnsi" w:hAnsiTheme="minorHAnsi" w:cstheme="minorHAnsi"/>
          <w:color w:val="000000" w:themeColor="text1"/>
        </w:rPr>
        <w:t>ping</w:t>
      </w:r>
      <w:r w:rsidR="005A7465" w:rsidRPr="00464440">
        <w:rPr>
          <w:rFonts w:asciiTheme="minorHAnsi" w:hAnsiTheme="minorHAnsi" w:cstheme="minorHAnsi"/>
          <w:color w:val="000000" w:themeColor="text1"/>
        </w:rPr>
        <w:t xml:space="preserve"> it at 4.</w:t>
      </w:r>
    </w:p>
    <w:p w14:paraId="76E9E7F7" w14:textId="0620CC66" w:rsidR="00FA4549" w:rsidRPr="00464440" w:rsidRDefault="00D34D2F" w:rsidP="00D34D2F">
      <w:pPr>
        <w:pStyle w:val="ListParagraph"/>
        <w:ind w:left="1134"/>
        <w:rPr>
          <w:rFonts w:asciiTheme="minorHAnsi" w:hAnsiTheme="minorHAnsi" w:cstheme="minorHAnsi"/>
          <w:color w:val="000000" w:themeColor="text1"/>
        </w:rPr>
      </w:pPr>
      <w:r w:rsidRPr="00464440">
        <w:rPr>
          <w:rFonts w:asciiTheme="minorHAnsi" w:hAnsiTheme="minorHAnsi" w:cstheme="minorHAnsi"/>
          <w:color w:val="000000" w:themeColor="text1"/>
        </w:rPr>
        <w:t xml:space="preserve">- </w:t>
      </w:r>
      <w:r w:rsidR="005A7465" w:rsidRPr="00464440">
        <w:rPr>
          <w:rFonts w:asciiTheme="minorHAnsi" w:hAnsiTheme="minorHAnsi" w:cstheme="minorHAnsi"/>
          <w:color w:val="000000" w:themeColor="text1"/>
        </w:rPr>
        <w:t xml:space="preserve">Lawrence will speak to Executive </w:t>
      </w:r>
      <w:r w:rsidRPr="00464440">
        <w:rPr>
          <w:rFonts w:asciiTheme="minorHAnsi" w:hAnsiTheme="minorHAnsi" w:cstheme="minorHAnsi"/>
          <w:color w:val="000000" w:themeColor="text1"/>
        </w:rPr>
        <w:t xml:space="preserve">on </w:t>
      </w:r>
      <w:r w:rsidR="005A7465" w:rsidRPr="00464440">
        <w:rPr>
          <w:rFonts w:asciiTheme="minorHAnsi" w:hAnsiTheme="minorHAnsi" w:cstheme="minorHAnsi"/>
          <w:color w:val="000000" w:themeColor="text1"/>
        </w:rPr>
        <w:t>what we should be discussing</w:t>
      </w:r>
      <w:r w:rsidR="00003245" w:rsidRPr="00464440">
        <w:rPr>
          <w:rFonts w:asciiTheme="minorHAnsi" w:hAnsiTheme="minorHAnsi" w:cstheme="minorHAnsi"/>
          <w:color w:val="000000" w:themeColor="text1"/>
        </w:rPr>
        <w:t xml:space="preserve"> and provide directions to the committee. </w:t>
      </w:r>
    </w:p>
    <w:p w14:paraId="0A7CD9BE" w14:textId="77777777" w:rsidR="00835088" w:rsidRPr="00464440" w:rsidRDefault="0099031F" w:rsidP="0083508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bCs/>
          <w:lang w:val="en-US"/>
        </w:rPr>
      </w:pPr>
      <w:r w:rsidRPr="00464440">
        <w:rPr>
          <w:rFonts w:asciiTheme="minorHAnsi" w:hAnsiTheme="minorHAnsi" w:cstheme="minorHAnsi"/>
          <w:bCs/>
        </w:rPr>
        <w:t>Japanese Business Men</w:t>
      </w:r>
      <w:r w:rsidR="00835088" w:rsidRPr="00464440">
        <w:rPr>
          <w:rFonts w:asciiTheme="minorHAnsi" w:hAnsiTheme="minorHAnsi" w:cstheme="minorHAnsi"/>
          <w:bCs/>
        </w:rPr>
        <w:t xml:space="preserve"> </w:t>
      </w:r>
      <w:r w:rsidRPr="00464440">
        <w:rPr>
          <w:rFonts w:asciiTheme="minorHAnsi" w:hAnsiTheme="minorHAnsi" w:cstheme="minorHAnsi"/>
        </w:rPr>
        <w:t xml:space="preserve">- Interested in doing contract booking again.  </w:t>
      </w:r>
    </w:p>
    <w:p w14:paraId="1C1E60F0" w14:textId="1CFF556C" w:rsidR="0099031F" w:rsidRPr="00464440" w:rsidRDefault="0099031F" w:rsidP="0083508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/>
        <w:ind w:left="1560"/>
        <w:rPr>
          <w:rFonts w:asciiTheme="minorHAnsi" w:hAnsiTheme="minorHAnsi" w:cstheme="minorHAnsi"/>
          <w:bCs/>
          <w:lang w:val="en-US"/>
        </w:rPr>
      </w:pPr>
      <w:r w:rsidRPr="00464440">
        <w:rPr>
          <w:rFonts w:asciiTheme="minorHAnsi" w:hAnsiTheme="minorHAnsi" w:cstheme="minorHAnsi"/>
        </w:rPr>
        <w:t xml:space="preserve">Membership has absorbed the court time they were using, plus we might be obligated to reconsider other cancelled block </w:t>
      </w:r>
      <w:r w:rsidRPr="00464440">
        <w:rPr>
          <w:rFonts w:asciiTheme="minorHAnsi" w:hAnsiTheme="minorHAnsi" w:cstheme="minorHAnsi"/>
          <w:color w:val="000000" w:themeColor="text1"/>
        </w:rPr>
        <w:t>bookings. - Decision was no</w:t>
      </w:r>
    </w:p>
    <w:p w14:paraId="66C90EE7" w14:textId="28DA873A" w:rsidR="00A24F72" w:rsidRPr="00464440" w:rsidRDefault="00A24F72" w:rsidP="00A24F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67D60E9" w14:textId="1042DC32" w:rsidR="00EC2DFD" w:rsidRPr="00464440" w:rsidRDefault="00EC2DFD" w:rsidP="00EC2D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>Social</w:t>
      </w:r>
      <w:r w:rsidR="005A7465" w:rsidRPr="00464440">
        <w:rPr>
          <w:rFonts w:asciiTheme="minorHAnsi" w:hAnsiTheme="minorHAnsi" w:cstheme="minorHAnsi"/>
          <w:b/>
          <w:lang w:val="en-US"/>
        </w:rPr>
        <w:t xml:space="preserve"> Report</w:t>
      </w:r>
      <w:r w:rsidRPr="00464440">
        <w:rPr>
          <w:rFonts w:asciiTheme="minorHAnsi" w:hAnsiTheme="minorHAnsi" w:cstheme="minorHAnsi"/>
          <w:b/>
          <w:lang w:val="en-US"/>
        </w:rPr>
        <w:t xml:space="preserve"> </w:t>
      </w:r>
      <w:r w:rsidRPr="00464440">
        <w:rPr>
          <w:rFonts w:asciiTheme="minorHAnsi" w:hAnsiTheme="minorHAnsi" w:cstheme="minorHAnsi"/>
          <w:lang w:val="en-US"/>
        </w:rPr>
        <w:t>– Barb</w:t>
      </w:r>
    </w:p>
    <w:p w14:paraId="1328D3B9" w14:textId="58931974" w:rsidR="0099031F" w:rsidRPr="00464440" w:rsidRDefault="0099031F" w:rsidP="0083508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</w:rPr>
        <w:t>Bubble opening and mayor’s visit has been delayed due to concrete shortage.  Member’s bubble opening and new members event might be combined.</w:t>
      </w:r>
    </w:p>
    <w:p w14:paraId="13658140" w14:textId="77777777" w:rsidR="0099031F" w:rsidRPr="00464440" w:rsidRDefault="0099031F" w:rsidP="0099031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</w:rPr>
        <w:t>Mayor’s visit – election is Oct 15</w:t>
      </w:r>
      <w:r w:rsidRPr="00464440">
        <w:rPr>
          <w:rFonts w:asciiTheme="minorHAnsi" w:hAnsiTheme="minorHAnsi" w:cstheme="minorHAnsi"/>
          <w:vertAlign w:val="superscript"/>
        </w:rPr>
        <w:t>th</w:t>
      </w:r>
      <w:r w:rsidRPr="00464440">
        <w:rPr>
          <w:rFonts w:asciiTheme="minorHAnsi" w:hAnsiTheme="minorHAnsi" w:cstheme="minorHAnsi"/>
        </w:rPr>
        <w:t xml:space="preserve"> so might have a new member, so would do an event in November.</w:t>
      </w:r>
    </w:p>
    <w:p w14:paraId="381C38F6" w14:textId="6ED007FF" w:rsidR="0099031F" w:rsidRPr="00464440" w:rsidRDefault="0099031F" w:rsidP="0099031F">
      <w:pPr>
        <w:pStyle w:val="ListParagraph"/>
        <w:rPr>
          <w:rFonts w:asciiTheme="minorHAnsi" w:hAnsiTheme="minorHAnsi" w:cstheme="minorHAnsi"/>
        </w:rPr>
      </w:pPr>
    </w:p>
    <w:p w14:paraId="245C4FF4" w14:textId="7BDF42B7" w:rsidR="00835088" w:rsidRPr="00464440" w:rsidRDefault="00835088" w:rsidP="008350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Other Business </w:t>
      </w:r>
    </w:p>
    <w:p w14:paraId="0F460784" w14:textId="7194CAD0" w:rsidR="0099031F" w:rsidRPr="00464440" w:rsidRDefault="0099031F" w:rsidP="00835088">
      <w:pPr>
        <w:pStyle w:val="ListParagraph"/>
        <w:ind w:left="709"/>
        <w:rPr>
          <w:rFonts w:asciiTheme="minorHAnsi" w:hAnsiTheme="minorHAnsi" w:cstheme="minorHAnsi"/>
        </w:rPr>
      </w:pPr>
      <w:r w:rsidRPr="00464440">
        <w:rPr>
          <w:rFonts w:asciiTheme="minorHAnsi" w:hAnsiTheme="minorHAnsi" w:cstheme="minorHAnsi"/>
        </w:rPr>
        <w:t>Sat posed a question whether we could meet in person at the club on occasion.  Majority of board members preferred to do it online.  Committee meetings could happen in person.</w:t>
      </w:r>
    </w:p>
    <w:p w14:paraId="692B893A" w14:textId="77777777" w:rsidR="009A37CE" w:rsidRPr="00464440" w:rsidRDefault="009A37CE" w:rsidP="00A24F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E0ADAE4" w14:textId="791D2507" w:rsidR="00153D42" w:rsidRPr="00464440" w:rsidRDefault="00BC3316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>Next Meeting Date</w:t>
      </w:r>
      <w:r w:rsidR="004132F6" w:rsidRPr="00464440">
        <w:rPr>
          <w:rFonts w:asciiTheme="minorHAnsi" w:hAnsiTheme="minorHAnsi" w:cstheme="minorHAnsi"/>
          <w:b/>
          <w:lang w:val="en-US"/>
        </w:rPr>
        <w:t xml:space="preserve"> – </w:t>
      </w:r>
      <w:r w:rsidR="0099031F" w:rsidRPr="00464440">
        <w:rPr>
          <w:rFonts w:asciiTheme="minorHAnsi" w:hAnsiTheme="minorHAnsi" w:cstheme="minorHAnsi"/>
          <w:b/>
          <w:lang w:val="en-US"/>
        </w:rPr>
        <w:t xml:space="preserve">Sept </w:t>
      </w:r>
      <w:r w:rsidR="00464440" w:rsidRPr="00464440">
        <w:rPr>
          <w:rFonts w:asciiTheme="minorHAnsi" w:hAnsiTheme="minorHAnsi" w:cstheme="minorHAnsi"/>
          <w:b/>
          <w:lang w:val="en-US"/>
        </w:rPr>
        <w:t>14</w:t>
      </w:r>
      <w:r w:rsidR="00BB4810" w:rsidRPr="00464440">
        <w:rPr>
          <w:rFonts w:asciiTheme="minorHAnsi" w:hAnsiTheme="minorHAnsi" w:cstheme="minorHAnsi"/>
          <w:b/>
          <w:lang w:val="en-US"/>
        </w:rPr>
        <w:t>, 2022</w:t>
      </w:r>
    </w:p>
    <w:p w14:paraId="19EDB7B4" w14:textId="0C82B152" w:rsidR="00697992" w:rsidRPr="00464440" w:rsidRDefault="00BC3316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lastRenderedPageBreak/>
        <w:t>Adjournment</w:t>
      </w:r>
      <w:r w:rsidR="002772D7">
        <w:rPr>
          <w:rFonts w:asciiTheme="minorHAnsi" w:hAnsiTheme="minorHAnsi" w:cstheme="minorHAnsi"/>
          <w:b/>
          <w:lang w:val="en-US"/>
        </w:rPr>
        <w:t xml:space="preserve"> </w:t>
      </w:r>
      <w:r w:rsidR="002772D7" w:rsidRPr="002772D7">
        <w:rPr>
          <w:rFonts w:asciiTheme="minorHAnsi" w:hAnsiTheme="minorHAnsi" w:cstheme="minorHAnsi"/>
          <w:bCs/>
          <w:lang w:val="en-US"/>
        </w:rPr>
        <w:t>– 8:40pm</w:t>
      </w:r>
      <w:r w:rsidR="002772D7">
        <w:rPr>
          <w:rFonts w:asciiTheme="minorHAnsi" w:hAnsiTheme="minorHAnsi" w:cstheme="minorHAnsi"/>
          <w:b/>
          <w:lang w:val="en-US"/>
        </w:rPr>
        <w:t xml:space="preserve"> </w:t>
      </w:r>
      <w:r w:rsidRPr="00464440">
        <w:rPr>
          <w:rFonts w:asciiTheme="minorHAnsi" w:hAnsiTheme="minorHAnsi" w:cstheme="minorHAnsi"/>
          <w:b/>
          <w:lang w:val="en-US"/>
        </w:rPr>
        <w:t> </w:t>
      </w:r>
      <w:r w:rsidR="0057223B" w:rsidRPr="00464440">
        <w:rPr>
          <w:rFonts w:asciiTheme="minorHAnsi" w:hAnsiTheme="minorHAnsi" w:cstheme="minorHAnsi"/>
          <w:b/>
        </w:rPr>
        <w:t xml:space="preserve"> </w:t>
      </w:r>
      <w:r w:rsidR="002B4986" w:rsidRPr="00464440">
        <w:rPr>
          <w:rFonts w:asciiTheme="minorHAnsi" w:hAnsiTheme="minorHAnsi" w:cstheme="minorHAnsi"/>
          <w:b/>
        </w:rPr>
        <w:t xml:space="preserve"> </w:t>
      </w:r>
    </w:p>
    <w:p w14:paraId="748DD08D" w14:textId="0CDD9440" w:rsidR="00F06091" w:rsidRDefault="00F06091" w:rsidP="00E548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2B8D110D" w14:textId="77777777" w:rsidR="00171E55" w:rsidRPr="00464440" w:rsidRDefault="00171E55" w:rsidP="00E548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5AA55635" w14:textId="77777777" w:rsidR="00E54883" w:rsidRPr="00464440" w:rsidRDefault="00E54883" w:rsidP="00E548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To-Do List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E54883" w:rsidRPr="00464440" w14:paraId="683CC5C5" w14:textId="77777777" w:rsidTr="000E14A5">
        <w:tc>
          <w:tcPr>
            <w:tcW w:w="1384" w:type="dxa"/>
          </w:tcPr>
          <w:p w14:paraId="13E9142F" w14:textId="406283F8" w:rsidR="00E54883" w:rsidRPr="00464440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Lawrence</w:t>
            </w:r>
          </w:p>
        </w:tc>
        <w:tc>
          <w:tcPr>
            <w:tcW w:w="8505" w:type="dxa"/>
          </w:tcPr>
          <w:p w14:paraId="6D00D202" w14:textId="00C8AF02" w:rsidR="00433CD0" w:rsidRPr="00464440" w:rsidRDefault="005C7FCB" w:rsidP="00253E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  <w:r w:rsidR="009A19B8" w:rsidRPr="00464440">
              <w:rPr>
                <w:rFonts w:asciiTheme="minorHAnsi" w:hAnsiTheme="minorHAnsi" w:cstheme="minorHAnsi"/>
                <w:lang w:val="en-US"/>
              </w:rPr>
              <w:t>Update on b</w:t>
            </w:r>
            <w:r w:rsidR="002057D5" w:rsidRPr="00464440">
              <w:rPr>
                <w:rFonts w:asciiTheme="minorHAnsi" w:hAnsiTheme="minorHAnsi" w:cstheme="minorHAnsi"/>
                <w:lang w:val="en-US"/>
              </w:rPr>
              <w:t>ubble</w:t>
            </w:r>
            <w:r w:rsidR="009A19B8" w:rsidRPr="00464440">
              <w:rPr>
                <w:rFonts w:asciiTheme="minorHAnsi" w:hAnsiTheme="minorHAnsi" w:cstheme="minorHAnsi"/>
                <w:lang w:val="en-US"/>
              </w:rPr>
              <w:t xml:space="preserve"> r</w:t>
            </w:r>
            <w:r w:rsidR="00253ED9" w:rsidRPr="00464440">
              <w:rPr>
                <w:rFonts w:asciiTheme="minorHAnsi" w:hAnsiTheme="minorHAnsi" w:cstheme="minorHAnsi"/>
                <w:lang w:val="en-US"/>
              </w:rPr>
              <w:t xml:space="preserve">eplacement </w:t>
            </w:r>
          </w:p>
          <w:p w14:paraId="4FBB8727" w14:textId="7D30F1DA" w:rsidR="004F0996" w:rsidRPr="00464440" w:rsidRDefault="004F0996" w:rsidP="004F25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E54883" w:rsidRPr="00464440" w14:paraId="358D2484" w14:textId="77777777" w:rsidTr="000E14A5">
        <w:tc>
          <w:tcPr>
            <w:tcW w:w="1384" w:type="dxa"/>
          </w:tcPr>
          <w:p w14:paraId="7E7C1844" w14:textId="0CFDB8C6" w:rsidR="00E54883" w:rsidRPr="00464440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Sat </w:t>
            </w:r>
          </w:p>
        </w:tc>
        <w:tc>
          <w:tcPr>
            <w:tcW w:w="8505" w:type="dxa"/>
          </w:tcPr>
          <w:p w14:paraId="79BBD2A6" w14:textId="3818DD78" w:rsidR="00E54883" w:rsidRPr="00464440" w:rsidRDefault="001A2E8C" w:rsidP="000E14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-</w:t>
            </w:r>
            <w:r w:rsidR="000E14A5" w:rsidRPr="0046444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E54883" w:rsidRPr="00464440" w14:paraId="32B7F9D0" w14:textId="77777777" w:rsidTr="000E14A5">
        <w:tc>
          <w:tcPr>
            <w:tcW w:w="1384" w:type="dxa"/>
          </w:tcPr>
          <w:p w14:paraId="02BE9953" w14:textId="7BB12AEE" w:rsidR="00E54883" w:rsidRPr="00464440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Craig </w:t>
            </w:r>
          </w:p>
        </w:tc>
        <w:tc>
          <w:tcPr>
            <w:tcW w:w="8505" w:type="dxa"/>
          </w:tcPr>
          <w:p w14:paraId="650CAF8F" w14:textId="056A9E4D" w:rsidR="00E54883" w:rsidRPr="00464440" w:rsidRDefault="00EF53FF" w:rsidP="00BA5B4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-</w:t>
            </w:r>
            <w:r w:rsidR="00BF73C5" w:rsidRPr="0046444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E54883" w:rsidRPr="00464440" w14:paraId="570B01EC" w14:textId="77777777" w:rsidTr="000E14A5">
        <w:tc>
          <w:tcPr>
            <w:tcW w:w="1384" w:type="dxa"/>
          </w:tcPr>
          <w:p w14:paraId="56F76A84" w14:textId="77777777" w:rsidR="00E54883" w:rsidRPr="00464440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Frank</w:t>
            </w:r>
          </w:p>
        </w:tc>
        <w:tc>
          <w:tcPr>
            <w:tcW w:w="8505" w:type="dxa"/>
          </w:tcPr>
          <w:p w14:paraId="6CBE2E81" w14:textId="6AFF5FD0" w:rsidR="005561CF" w:rsidRPr="00464440" w:rsidRDefault="00E55E94" w:rsidP="002E22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-</w:t>
            </w:r>
            <w:r w:rsidR="005561CF" w:rsidRPr="0046444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E54883" w:rsidRPr="00464440" w14:paraId="7F11DBC2" w14:textId="77777777" w:rsidTr="000E14A5">
        <w:tc>
          <w:tcPr>
            <w:tcW w:w="1384" w:type="dxa"/>
          </w:tcPr>
          <w:p w14:paraId="5C55ACB3" w14:textId="77777777" w:rsidR="00E54883" w:rsidRPr="00464440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Michelle</w:t>
            </w:r>
          </w:p>
        </w:tc>
        <w:tc>
          <w:tcPr>
            <w:tcW w:w="8505" w:type="dxa"/>
          </w:tcPr>
          <w:p w14:paraId="70F4EC15" w14:textId="3D216564" w:rsidR="00F36D02" w:rsidRPr="00464440" w:rsidRDefault="008C331F" w:rsidP="00B855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-</w:t>
            </w:r>
            <w:r w:rsidR="00953CD7" w:rsidRPr="0046444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A5B4B" w:rsidRPr="00BA5B4B">
              <w:rPr>
                <w:rFonts w:asciiTheme="minorHAnsi" w:hAnsiTheme="minorHAnsi" w:cstheme="minorHAnsi"/>
                <w:color w:val="000000" w:themeColor="text1"/>
              </w:rPr>
              <w:t>Survey results need to be shared with members, include in Sept communication.</w:t>
            </w:r>
          </w:p>
        </w:tc>
      </w:tr>
      <w:tr w:rsidR="00D34743" w:rsidRPr="00464440" w14:paraId="4ED13EC3" w14:textId="77777777" w:rsidTr="000E14A5">
        <w:tc>
          <w:tcPr>
            <w:tcW w:w="1384" w:type="dxa"/>
          </w:tcPr>
          <w:p w14:paraId="61A5857F" w14:textId="4C61996D" w:rsidR="00D34743" w:rsidRPr="00464440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Barb </w:t>
            </w:r>
          </w:p>
        </w:tc>
        <w:tc>
          <w:tcPr>
            <w:tcW w:w="8505" w:type="dxa"/>
          </w:tcPr>
          <w:p w14:paraId="25FF50F3" w14:textId="7D1955A6" w:rsidR="00D34743" w:rsidRPr="00464440" w:rsidRDefault="006A2CB0" w:rsidP="00727640">
            <w:pPr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</w:rPr>
              <w:t xml:space="preserve">- </w:t>
            </w:r>
            <w:r w:rsidR="00727640" w:rsidRPr="00464440">
              <w:rPr>
                <w:rFonts w:asciiTheme="minorHAnsi" w:hAnsiTheme="minorHAnsi" w:cstheme="minorHAnsi"/>
              </w:rPr>
              <w:t xml:space="preserve">Recommendations for social events regarding opening new bubble </w:t>
            </w:r>
          </w:p>
        </w:tc>
      </w:tr>
      <w:tr w:rsidR="00D34743" w:rsidRPr="00464440" w14:paraId="1810E783" w14:textId="77777777" w:rsidTr="000E14A5">
        <w:tc>
          <w:tcPr>
            <w:tcW w:w="1384" w:type="dxa"/>
          </w:tcPr>
          <w:p w14:paraId="6440E3BE" w14:textId="7AC00665" w:rsidR="00D34743" w:rsidRPr="00464440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Jas </w:t>
            </w:r>
          </w:p>
        </w:tc>
        <w:tc>
          <w:tcPr>
            <w:tcW w:w="8505" w:type="dxa"/>
          </w:tcPr>
          <w:p w14:paraId="286DD1A8" w14:textId="03493289" w:rsidR="00D34743" w:rsidRPr="00464440" w:rsidRDefault="00D34743" w:rsidP="00B855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-</w:t>
            </w:r>
            <w:r w:rsidR="006173B7" w:rsidRPr="0046444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E54883" w:rsidRPr="00464440" w14:paraId="39EE6010" w14:textId="77777777" w:rsidTr="000E14A5">
        <w:tc>
          <w:tcPr>
            <w:tcW w:w="1384" w:type="dxa"/>
          </w:tcPr>
          <w:p w14:paraId="6B28A4AC" w14:textId="616B9BCD" w:rsidR="00E54883" w:rsidRPr="00464440" w:rsidRDefault="00552469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Jacquie</w:t>
            </w:r>
          </w:p>
        </w:tc>
        <w:tc>
          <w:tcPr>
            <w:tcW w:w="8505" w:type="dxa"/>
          </w:tcPr>
          <w:p w14:paraId="11425CCA" w14:textId="453B7DE0" w:rsidR="00BF6373" w:rsidRPr="00BA5B4B" w:rsidRDefault="00BA5B4B" w:rsidP="00BA5B4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-</w:t>
            </w:r>
          </w:p>
        </w:tc>
      </w:tr>
      <w:tr w:rsidR="00E54883" w:rsidRPr="00464440" w14:paraId="54E106EB" w14:textId="77777777" w:rsidTr="000E14A5">
        <w:tc>
          <w:tcPr>
            <w:tcW w:w="1384" w:type="dxa"/>
          </w:tcPr>
          <w:p w14:paraId="08E825E0" w14:textId="5C378B2D" w:rsidR="00E54883" w:rsidRPr="00464440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Peter</w:t>
            </w:r>
          </w:p>
        </w:tc>
        <w:tc>
          <w:tcPr>
            <w:tcW w:w="8505" w:type="dxa"/>
          </w:tcPr>
          <w:p w14:paraId="4D01B09B" w14:textId="77F7E9CD" w:rsidR="00E54883" w:rsidRPr="00464440" w:rsidRDefault="0008097A" w:rsidP="00B855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-</w:t>
            </w:r>
            <w:r w:rsidR="006173B7" w:rsidRPr="0046444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E54883" w:rsidRPr="00464440" w14:paraId="772997D7" w14:textId="77777777" w:rsidTr="000E14A5">
        <w:tc>
          <w:tcPr>
            <w:tcW w:w="1384" w:type="dxa"/>
          </w:tcPr>
          <w:p w14:paraId="57D352B1" w14:textId="7663DB3A" w:rsidR="00E54883" w:rsidRPr="00464440" w:rsidRDefault="00BF637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Greg</w:t>
            </w:r>
          </w:p>
        </w:tc>
        <w:tc>
          <w:tcPr>
            <w:tcW w:w="8505" w:type="dxa"/>
          </w:tcPr>
          <w:p w14:paraId="61182AAA" w14:textId="6A562231" w:rsidR="00AE0A65" w:rsidRPr="00464440" w:rsidRDefault="00F4779D" w:rsidP="00B8554B">
            <w:pPr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E54883" w:rsidRPr="00464440" w14:paraId="02E915AD" w14:textId="77777777" w:rsidTr="000E14A5">
        <w:tc>
          <w:tcPr>
            <w:tcW w:w="1384" w:type="dxa"/>
          </w:tcPr>
          <w:p w14:paraId="11B31C61" w14:textId="32541686" w:rsidR="00E54883" w:rsidRPr="00464440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Nick </w:t>
            </w:r>
          </w:p>
        </w:tc>
        <w:tc>
          <w:tcPr>
            <w:tcW w:w="8505" w:type="dxa"/>
          </w:tcPr>
          <w:p w14:paraId="1F545FBA" w14:textId="1658DE55" w:rsidR="00E54883" w:rsidRPr="00464440" w:rsidRDefault="006A2CB0" w:rsidP="00BA5B4B">
            <w:pPr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E54883" w:rsidRPr="00464440" w14:paraId="67D85CE4" w14:textId="77777777" w:rsidTr="000E14A5">
        <w:tc>
          <w:tcPr>
            <w:tcW w:w="1384" w:type="dxa"/>
          </w:tcPr>
          <w:p w14:paraId="124C65F3" w14:textId="77777777" w:rsidR="00E54883" w:rsidRPr="00464440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Gary </w:t>
            </w:r>
          </w:p>
        </w:tc>
        <w:tc>
          <w:tcPr>
            <w:tcW w:w="8505" w:type="dxa"/>
          </w:tcPr>
          <w:p w14:paraId="17EFDC05" w14:textId="3B590151" w:rsidR="000C4F3D" w:rsidRPr="00464440" w:rsidRDefault="000C4F3D" w:rsidP="00A209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08097A" w:rsidRPr="00464440" w14:paraId="681127D5" w14:textId="77777777" w:rsidTr="000E14A5">
        <w:tc>
          <w:tcPr>
            <w:tcW w:w="1384" w:type="dxa"/>
          </w:tcPr>
          <w:p w14:paraId="4489F0D8" w14:textId="67302BBE" w:rsidR="0008097A" w:rsidRPr="00464440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Eliza</w:t>
            </w:r>
            <w:r w:rsidR="002B4986" w:rsidRPr="00464440">
              <w:rPr>
                <w:rFonts w:asciiTheme="minorHAnsi" w:hAnsiTheme="minorHAnsi" w:cstheme="minorHAnsi"/>
                <w:lang w:val="en-US"/>
              </w:rPr>
              <w:t xml:space="preserve">  </w:t>
            </w:r>
          </w:p>
        </w:tc>
        <w:tc>
          <w:tcPr>
            <w:tcW w:w="8505" w:type="dxa"/>
          </w:tcPr>
          <w:p w14:paraId="3E847C36" w14:textId="0E3DFB5F" w:rsidR="00BF63D5" w:rsidRPr="00464440" w:rsidRDefault="00421FA7" w:rsidP="00F765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  <w:r w:rsidR="00BF63D5" w:rsidRPr="00464440">
              <w:rPr>
                <w:rFonts w:asciiTheme="minorHAnsi" w:hAnsiTheme="minorHAnsi" w:cstheme="minorHAnsi"/>
                <w:lang w:val="en-US"/>
              </w:rPr>
              <w:t xml:space="preserve">Follow up with Burnaby regarding </w:t>
            </w:r>
            <w:r w:rsidR="004C7CF1" w:rsidRPr="00464440">
              <w:rPr>
                <w:rFonts w:asciiTheme="minorHAnsi" w:hAnsiTheme="minorHAnsi" w:cstheme="minorHAnsi"/>
                <w:lang w:val="en-US"/>
              </w:rPr>
              <w:t>court condition improvements</w:t>
            </w:r>
            <w:r w:rsidR="00BF63D5" w:rsidRPr="0046444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3182CDCD" w14:textId="77777777" w:rsidR="005767D5" w:rsidRPr="00464440" w:rsidRDefault="00681D70" w:rsidP="00F765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- Monitor 6-8am early morning usage and develop recommendations</w:t>
            </w:r>
          </w:p>
          <w:p w14:paraId="7AE96D40" w14:textId="2A454768" w:rsidR="000E14A5" w:rsidRPr="00464440" w:rsidRDefault="00DC2ADD" w:rsidP="00DC2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Assess video alternatives inside </w:t>
            </w:r>
            <w:r w:rsidR="006D4982" w:rsidRPr="00464440">
              <w:rPr>
                <w:rFonts w:asciiTheme="minorHAnsi" w:hAnsiTheme="minorHAnsi" w:cstheme="minorHAnsi"/>
                <w:lang w:val="en-US"/>
              </w:rPr>
              <w:t xml:space="preserve">new </w:t>
            </w:r>
            <w:r w:rsidRPr="00464440">
              <w:rPr>
                <w:rFonts w:asciiTheme="minorHAnsi" w:hAnsiTheme="minorHAnsi" w:cstheme="minorHAnsi"/>
                <w:lang w:val="en-US"/>
              </w:rPr>
              <w:t xml:space="preserve">bubble and costs </w:t>
            </w:r>
          </w:p>
        </w:tc>
      </w:tr>
      <w:tr w:rsidR="0008097A" w:rsidRPr="00464440" w14:paraId="76049182" w14:textId="77777777" w:rsidTr="000E14A5">
        <w:tc>
          <w:tcPr>
            <w:tcW w:w="1384" w:type="dxa"/>
          </w:tcPr>
          <w:p w14:paraId="7AEA15B7" w14:textId="337E6E72" w:rsidR="0008097A" w:rsidRPr="00464440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All </w:t>
            </w:r>
          </w:p>
        </w:tc>
        <w:tc>
          <w:tcPr>
            <w:tcW w:w="8505" w:type="dxa"/>
          </w:tcPr>
          <w:p w14:paraId="0150060B" w14:textId="0089B8C5" w:rsidR="0008097A" w:rsidRPr="00464440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14:paraId="72DB1AF0" w14:textId="77777777" w:rsidR="00E54883" w:rsidRPr="00464440" w:rsidRDefault="00E54883" w:rsidP="00EC514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US"/>
        </w:rPr>
      </w:pPr>
    </w:p>
    <w:sectPr w:rsidR="00E54883" w:rsidRPr="00464440" w:rsidSect="003102F2">
      <w:headerReference w:type="default" r:id="rId9"/>
      <w:footerReference w:type="even" r:id="rId10"/>
      <w:footerReference w:type="default" r:id="rId11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9A55" w14:textId="77777777" w:rsidR="006A585A" w:rsidRDefault="006A585A" w:rsidP="00E906DD">
      <w:r>
        <w:separator/>
      </w:r>
    </w:p>
  </w:endnote>
  <w:endnote w:type="continuationSeparator" w:id="0">
    <w:p w14:paraId="536B0DCF" w14:textId="77777777" w:rsidR="006A585A" w:rsidRDefault="006A585A" w:rsidP="00E9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7E2E" w14:textId="77777777" w:rsidR="005440B7" w:rsidRDefault="005440B7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5440B7" w:rsidRDefault="005440B7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7D36" w14:textId="77777777" w:rsidR="005440B7" w:rsidRPr="009C7F54" w:rsidRDefault="005440B7" w:rsidP="00380251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9C7F54">
      <w:rPr>
        <w:rStyle w:val="PageNumber"/>
        <w:rFonts w:asciiTheme="minorHAnsi" w:hAnsiTheme="minorHAnsi" w:cstheme="minorHAnsi"/>
      </w:rPr>
      <w:fldChar w:fldCharType="begin"/>
    </w:r>
    <w:r w:rsidRPr="009C7F54">
      <w:rPr>
        <w:rStyle w:val="PageNumber"/>
        <w:rFonts w:asciiTheme="minorHAnsi" w:hAnsiTheme="minorHAnsi" w:cstheme="minorHAnsi"/>
      </w:rPr>
      <w:instrText xml:space="preserve">PAGE  </w:instrText>
    </w:r>
    <w:r w:rsidRPr="009C7F54">
      <w:rPr>
        <w:rStyle w:val="PageNumber"/>
        <w:rFonts w:asciiTheme="minorHAnsi" w:hAnsiTheme="minorHAnsi" w:cstheme="minorHAnsi"/>
      </w:rPr>
      <w:fldChar w:fldCharType="separate"/>
    </w:r>
    <w:r w:rsidR="007A5ECA" w:rsidRPr="009C7F54">
      <w:rPr>
        <w:rStyle w:val="PageNumber"/>
        <w:rFonts w:asciiTheme="minorHAnsi" w:hAnsiTheme="minorHAnsi" w:cstheme="minorHAnsi"/>
        <w:noProof/>
      </w:rPr>
      <w:t>1</w:t>
    </w:r>
    <w:r w:rsidRPr="009C7F54">
      <w:rPr>
        <w:rStyle w:val="PageNumber"/>
        <w:rFonts w:asciiTheme="minorHAnsi" w:hAnsiTheme="minorHAnsi" w:cstheme="minorHAnsi"/>
      </w:rPr>
      <w:fldChar w:fldCharType="end"/>
    </w:r>
  </w:p>
  <w:p w14:paraId="31CC4BAD" w14:textId="7DAE7996" w:rsidR="005440B7" w:rsidRPr="009C7F54" w:rsidRDefault="005440B7" w:rsidP="00F03C2A">
    <w:pPr>
      <w:pStyle w:val="Footer"/>
      <w:ind w:right="360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>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5E42" w14:textId="77777777" w:rsidR="006A585A" w:rsidRDefault="006A585A" w:rsidP="00E906DD">
      <w:r>
        <w:separator/>
      </w:r>
    </w:p>
  </w:footnote>
  <w:footnote w:type="continuationSeparator" w:id="0">
    <w:p w14:paraId="4C145845" w14:textId="77777777" w:rsidR="006A585A" w:rsidRDefault="006A585A" w:rsidP="00E9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8CD9" w14:textId="0836F086" w:rsidR="005440B7" w:rsidRDefault="005440B7">
    <w:pPr>
      <w:pStyle w:val="Header"/>
    </w:pPr>
  </w:p>
  <w:p w14:paraId="0B6BFD08" w14:textId="0C1C5083" w:rsidR="005440B7" w:rsidRPr="009C7F54" w:rsidRDefault="005440B7" w:rsidP="00257C59">
    <w:pPr>
      <w:pStyle w:val="Header"/>
      <w:jc w:val="right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 xml:space="preserve">BTC Board Meeting Minutes – </w:t>
    </w:r>
    <w:r w:rsidR="00783998">
      <w:rPr>
        <w:rFonts w:asciiTheme="minorHAnsi" w:hAnsiTheme="minorHAnsi" w:cstheme="minorHAnsi"/>
      </w:rPr>
      <w:t>Aug 10</w:t>
    </w:r>
    <w:r w:rsidRPr="009C7F54">
      <w:rPr>
        <w:rFonts w:asciiTheme="minorHAnsi" w:hAnsiTheme="minorHAnsi" w:cstheme="minorHAnsi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7EE845"/>
    <w:multiLevelType w:val="hybridMultilevel"/>
    <w:tmpl w:val="9E17D198"/>
    <w:lvl w:ilvl="0" w:tplc="FFFFFFFF">
      <w:start w:val="1"/>
      <w:numFmt w:val="bullet"/>
      <w:lvlText w:val="•"/>
      <w:lvlJc w:val="left"/>
    </w:lvl>
    <w:lvl w:ilvl="1" w:tplc="9CF1235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D60C7"/>
    <w:multiLevelType w:val="multilevel"/>
    <w:tmpl w:val="191A4D0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45288"/>
    <w:multiLevelType w:val="hybridMultilevel"/>
    <w:tmpl w:val="4516E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17524"/>
    <w:multiLevelType w:val="hybridMultilevel"/>
    <w:tmpl w:val="7974C692"/>
    <w:lvl w:ilvl="0" w:tplc="4D44B154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4" w15:restartNumberingAfterBreak="0">
    <w:nsid w:val="0EBF6448"/>
    <w:multiLevelType w:val="hybridMultilevel"/>
    <w:tmpl w:val="EC02CA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233BF"/>
    <w:multiLevelType w:val="hybridMultilevel"/>
    <w:tmpl w:val="CD18B0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18976A3"/>
    <w:multiLevelType w:val="hybridMultilevel"/>
    <w:tmpl w:val="F5E4F2F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EC1538"/>
    <w:multiLevelType w:val="multilevel"/>
    <w:tmpl w:val="949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F7701"/>
    <w:multiLevelType w:val="hybridMultilevel"/>
    <w:tmpl w:val="628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D2405"/>
    <w:multiLevelType w:val="hybridMultilevel"/>
    <w:tmpl w:val="0B8AF27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44484A6B"/>
    <w:multiLevelType w:val="hybridMultilevel"/>
    <w:tmpl w:val="490CA5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C8243E"/>
    <w:multiLevelType w:val="hybridMultilevel"/>
    <w:tmpl w:val="3B4C3F94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BFB2906"/>
    <w:multiLevelType w:val="hybridMultilevel"/>
    <w:tmpl w:val="EDE27F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24E09"/>
    <w:multiLevelType w:val="hybridMultilevel"/>
    <w:tmpl w:val="068EB3C4"/>
    <w:lvl w:ilvl="0" w:tplc="E01C5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B1D2A"/>
    <w:multiLevelType w:val="hybridMultilevel"/>
    <w:tmpl w:val="BE80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4D44B154">
      <w:start w:val="2021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C0B64"/>
    <w:multiLevelType w:val="multilevel"/>
    <w:tmpl w:val="6CF2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E904DF"/>
    <w:multiLevelType w:val="multilevel"/>
    <w:tmpl w:val="BE80BE9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>
      <w:start w:val="2021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805DA"/>
    <w:multiLevelType w:val="hybridMultilevel"/>
    <w:tmpl w:val="5B96EC70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9393111">
    <w:abstractNumId w:val="14"/>
  </w:num>
  <w:num w:numId="2" w16cid:durableId="891619811">
    <w:abstractNumId w:val="2"/>
  </w:num>
  <w:num w:numId="3" w16cid:durableId="1508595740">
    <w:abstractNumId w:val="1"/>
  </w:num>
  <w:num w:numId="4" w16cid:durableId="837817082">
    <w:abstractNumId w:val="17"/>
  </w:num>
  <w:num w:numId="5" w16cid:durableId="1825316269">
    <w:abstractNumId w:val="12"/>
  </w:num>
  <w:num w:numId="6" w16cid:durableId="1338189883">
    <w:abstractNumId w:val="11"/>
  </w:num>
  <w:num w:numId="7" w16cid:durableId="1423720970">
    <w:abstractNumId w:val="7"/>
  </w:num>
  <w:num w:numId="8" w16cid:durableId="170604494">
    <w:abstractNumId w:val="8"/>
  </w:num>
  <w:num w:numId="9" w16cid:durableId="1908029130">
    <w:abstractNumId w:val="9"/>
  </w:num>
  <w:num w:numId="10" w16cid:durableId="1916667134">
    <w:abstractNumId w:val="5"/>
  </w:num>
  <w:num w:numId="11" w16cid:durableId="418912348">
    <w:abstractNumId w:val="0"/>
  </w:num>
  <w:num w:numId="12" w16cid:durableId="2016806944">
    <w:abstractNumId w:val="10"/>
  </w:num>
  <w:num w:numId="13" w16cid:durableId="945230020">
    <w:abstractNumId w:val="15"/>
  </w:num>
  <w:num w:numId="14" w16cid:durableId="395130799">
    <w:abstractNumId w:val="16"/>
  </w:num>
  <w:num w:numId="15" w16cid:durableId="1061438218">
    <w:abstractNumId w:val="13"/>
  </w:num>
  <w:num w:numId="16" w16cid:durableId="664863655">
    <w:abstractNumId w:val="4"/>
  </w:num>
  <w:num w:numId="17" w16cid:durableId="1270117728">
    <w:abstractNumId w:val="6"/>
  </w:num>
  <w:num w:numId="18" w16cid:durableId="114650758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AA"/>
    <w:rsid w:val="0000019D"/>
    <w:rsid w:val="00001A8B"/>
    <w:rsid w:val="00003245"/>
    <w:rsid w:val="00005281"/>
    <w:rsid w:val="00006D56"/>
    <w:rsid w:val="00011715"/>
    <w:rsid w:val="00011727"/>
    <w:rsid w:val="0001314C"/>
    <w:rsid w:val="000138B6"/>
    <w:rsid w:val="000205D7"/>
    <w:rsid w:val="00025F03"/>
    <w:rsid w:val="00026297"/>
    <w:rsid w:val="000279C2"/>
    <w:rsid w:val="00031141"/>
    <w:rsid w:val="00032002"/>
    <w:rsid w:val="00032521"/>
    <w:rsid w:val="00033181"/>
    <w:rsid w:val="000451E8"/>
    <w:rsid w:val="0004635D"/>
    <w:rsid w:val="0004693A"/>
    <w:rsid w:val="00046977"/>
    <w:rsid w:val="00050536"/>
    <w:rsid w:val="0005161E"/>
    <w:rsid w:val="00061A17"/>
    <w:rsid w:val="00064228"/>
    <w:rsid w:val="0006622B"/>
    <w:rsid w:val="0007306E"/>
    <w:rsid w:val="000739BD"/>
    <w:rsid w:val="0008037F"/>
    <w:rsid w:val="0008097A"/>
    <w:rsid w:val="00080BC8"/>
    <w:rsid w:val="00086316"/>
    <w:rsid w:val="00086890"/>
    <w:rsid w:val="0009006E"/>
    <w:rsid w:val="0009052D"/>
    <w:rsid w:val="00096C19"/>
    <w:rsid w:val="00096C49"/>
    <w:rsid w:val="000A2B15"/>
    <w:rsid w:val="000A2EED"/>
    <w:rsid w:val="000A3ABD"/>
    <w:rsid w:val="000A4301"/>
    <w:rsid w:val="000A49AF"/>
    <w:rsid w:val="000B00FC"/>
    <w:rsid w:val="000B47AF"/>
    <w:rsid w:val="000B7A00"/>
    <w:rsid w:val="000C1922"/>
    <w:rsid w:val="000C2010"/>
    <w:rsid w:val="000C4EDA"/>
    <w:rsid w:val="000C4F3D"/>
    <w:rsid w:val="000C5295"/>
    <w:rsid w:val="000D6346"/>
    <w:rsid w:val="000E14A5"/>
    <w:rsid w:val="000E70C2"/>
    <w:rsid w:val="000F5148"/>
    <w:rsid w:val="000F668E"/>
    <w:rsid w:val="0010346C"/>
    <w:rsid w:val="001040EC"/>
    <w:rsid w:val="00106006"/>
    <w:rsid w:val="00107869"/>
    <w:rsid w:val="00114994"/>
    <w:rsid w:val="00116C2C"/>
    <w:rsid w:val="00122FB0"/>
    <w:rsid w:val="001238C9"/>
    <w:rsid w:val="001242B7"/>
    <w:rsid w:val="001255B5"/>
    <w:rsid w:val="00126D61"/>
    <w:rsid w:val="00137CE3"/>
    <w:rsid w:val="00140578"/>
    <w:rsid w:val="00142924"/>
    <w:rsid w:val="001449EC"/>
    <w:rsid w:val="00146EE7"/>
    <w:rsid w:val="001476E8"/>
    <w:rsid w:val="00152989"/>
    <w:rsid w:val="00153D42"/>
    <w:rsid w:val="00153FC7"/>
    <w:rsid w:val="00155300"/>
    <w:rsid w:val="00156D07"/>
    <w:rsid w:val="00157092"/>
    <w:rsid w:val="00160FB2"/>
    <w:rsid w:val="00164893"/>
    <w:rsid w:val="001656C1"/>
    <w:rsid w:val="001677DB"/>
    <w:rsid w:val="00171784"/>
    <w:rsid w:val="00171E55"/>
    <w:rsid w:val="00173B34"/>
    <w:rsid w:val="00175032"/>
    <w:rsid w:val="001751A1"/>
    <w:rsid w:val="00175955"/>
    <w:rsid w:val="001814C5"/>
    <w:rsid w:val="00185A20"/>
    <w:rsid w:val="001861BA"/>
    <w:rsid w:val="0019501F"/>
    <w:rsid w:val="001A0829"/>
    <w:rsid w:val="001A2E8C"/>
    <w:rsid w:val="001A3889"/>
    <w:rsid w:val="001A602D"/>
    <w:rsid w:val="001A6306"/>
    <w:rsid w:val="001A7555"/>
    <w:rsid w:val="001B205A"/>
    <w:rsid w:val="001B27BC"/>
    <w:rsid w:val="001B59BB"/>
    <w:rsid w:val="001C006C"/>
    <w:rsid w:val="001C23CF"/>
    <w:rsid w:val="001C321A"/>
    <w:rsid w:val="001C39E0"/>
    <w:rsid w:val="001C64B3"/>
    <w:rsid w:val="001D073F"/>
    <w:rsid w:val="001D25F4"/>
    <w:rsid w:val="001D42D0"/>
    <w:rsid w:val="001D6313"/>
    <w:rsid w:val="001E3157"/>
    <w:rsid w:val="001F296E"/>
    <w:rsid w:val="001F3700"/>
    <w:rsid w:val="001F3DC2"/>
    <w:rsid w:val="00201976"/>
    <w:rsid w:val="002057D5"/>
    <w:rsid w:val="002175F9"/>
    <w:rsid w:val="0022437A"/>
    <w:rsid w:val="00233187"/>
    <w:rsid w:val="00233D5D"/>
    <w:rsid w:val="00234BA8"/>
    <w:rsid w:val="00236BEB"/>
    <w:rsid w:val="00236D5D"/>
    <w:rsid w:val="00237438"/>
    <w:rsid w:val="00241282"/>
    <w:rsid w:val="002412B8"/>
    <w:rsid w:val="00244E02"/>
    <w:rsid w:val="002462AD"/>
    <w:rsid w:val="002504B6"/>
    <w:rsid w:val="002537B4"/>
    <w:rsid w:val="00253ED9"/>
    <w:rsid w:val="00255F93"/>
    <w:rsid w:val="002562A2"/>
    <w:rsid w:val="00257C59"/>
    <w:rsid w:val="00260B80"/>
    <w:rsid w:val="002613FF"/>
    <w:rsid w:val="00264C2D"/>
    <w:rsid w:val="00266E2A"/>
    <w:rsid w:val="00267BDA"/>
    <w:rsid w:val="00270256"/>
    <w:rsid w:val="00271FE4"/>
    <w:rsid w:val="00273BE1"/>
    <w:rsid w:val="00273DA8"/>
    <w:rsid w:val="0027649F"/>
    <w:rsid w:val="002772D7"/>
    <w:rsid w:val="00282307"/>
    <w:rsid w:val="0029068B"/>
    <w:rsid w:val="0029374D"/>
    <w:rsid w:val="002945AB"/>
    <w:rsid w:val="00296B05"/>
    <w:rsid w:val="002A3D31"/>
    <w:rsid w:val="002A6643"/>
    <w:rsid w:val="002A66CB"/>
    <w:rsid w:val="002A68AC"/>
    <w:rsid w:val="002B44FB"/>
    <w:rsid w:val="002B4986"/>
    <w:rsid w:val="002B78F1"/>
    <w:rsid w:val="002C07EF"/>
    <w:rsid w:val="002C21BC"/>
    <w:rsid w:val="002C2A1D"/>
    <w:rsid w:val="002C3750"/>
    <w:rsid w:val="002C3F60"/>
    <w:rsid w:val="002D0687"/>
    <w:rsid w:val="002D1811"/>
    <w:rsid w:val="002D181F"/>
    <w:rsid w:val="002D3262"/>
    <w:rsid w:val="002D72F2"/>
    <w:rsid w:val="002E05B5"/>
    <w:rsid w:val="002E22D5"/>
    <w:rsid w:val="002E3FA8"/>
    <w:rsid w:val="002E5151"/>
    <w:rsid w:val="002E6682"/>
    <w:rsid w:val="002F4662"/>
    <w:rsid w:val="002F5928"/>
    <w:rsid w:val="002F6397"/>
    <w:rsid w:val="00303BEF"/>
    <w:rsid w:val="00305673"/>
    <w:rsid w:val="003102F2"/>
    <w:rsid w:val="00313DC3"/>
    <w:rsid w:val="0031796A"/>
    <w:rsid w:val="003179F7"/>
    <w:rsid w:val="003211FE"/>
    <w:rsid w:val="00321A85"/>
    <w:rsid w:val="003244E5"/>
    <w:rsid w:val="0032766A"/>
    <w:rsid w:val="00333E43"/>
    <w:rsid w:val="003373A1"/>
    <w:rsid w:val="0034122F"/>
    <w:rsid w:val="00342B3C"/>
    <w:rsid w:val="003432B3"/>
    <w:rsid w:val="00351122"/>
    <w:rsid w:val="00352652"/>
    <w:rsid w:val="00354661"/>
    <w:rsid w:val="00354CD6"/>
    <w:rsid w:val="00355B33"/>
    <w:rsid w:val="00356C34"/>
    <w:rsid w:val="00362FF6"/>
    <w:rsid w:val="00363D42"/>
    <w:rsid w:val="0036487E"/>
    <w:rsid w:val="003705EF"/>
    <w:rsid w:val="00372087"/>
    <w:rsid w:val="00375EA5"/>
    <w:rsid w:val="00380251"/>
    <w:rsid w:val="00382418"/>
    <w:rsid w:val="00383DC1"/>
    <w:rsid w:val="00386472"/>
    <w:rsid w:val="0039237F"/>
    <w:rsid w:val="00394EC3"/>
    <w:rsid w:val="0039571F"/>
    <w:rsid w:val="003959AB"/>
    <w:rsid w:val="003A0218"/>
    <w:rsid w:val="003A1763"/>
    <w:rsid w:val="003A385A"/>
    <w:rsid w:val="003A4410"/>
    <w:rsid w:val="003A44E7"/>
    <w:rsid w:val="003A5B6C"/>
    <w:rsid w:val="003A7BD8"/>
    <w:rsid w:val="003B0F4B"/>
    <w:rsid w:val="003B447E"/>
    <w:rsid w:val="003B779D"/>
    <w:rsid w:val="003C2380"/>
    <w:rsid w:val="003D3E17"/>
    <w:rsid w:val="003D46E3"/>
    <w:rsid w:val="003D6753"/>
    <w:rsid w:val="003D675D"/>
    <w:rsid w:val="003E0C42"/>
    <w:rsid w:val="003E721B"/>
    <w:rsid w:val="003F1432"/>
    <w:rsid w:val="003F339E"/>
    <w:rsid w:val="003F62ED"/>
    <w:rsid w:val="003F7D1D"/>
    <w:rsid w:val="004014D4"/>
    <w:rsid w:val="00403A39"/>
    <w:rsid w:val="00404BBD"/>
    <w:rsid w:val="004054D1"/>
    <w:rsid w:val="004132F6"/>
    <w:rsid w:val="00414FE0"/>
    <w:rsid w:val="00420C53"/>
    <w:rsid w:val="00421FA7"/>
    <w:rsid w:val="0042576C"/>
    <w:rsid w:val="00425B0F"/>
    <w:rsid w:val="004275A9"/>
    <w:rsid w:val="00433CD0"/>
    <w:rsid w:val="0043728A"/>
    <w:rsid w:val="00441103"/>
    <w:rsid w:val="004423AF"/>
    <w:rsid w:val="00444E6C"/>
    <w:rsid w:val="00445366"/>
    <w:rsid w:val="00445AA4"/>
    <w:rsid w:val="00451383"/>
    <w:rsid w:val="00452463"/>
    <w:rsid w:val="0045285B"/>
    <w:rsid w:val="00452CEA"/>
    <w:rsid w:val="004547B5"/>
    <w:rsid w:val="00463B39"/>
    <w:rsid w:val="00463F2E"/>
    <w:rsid w:val="00464440"/>
    <w:rsid w:val="00473FB7"/>
    <w:rsid w:val="004743AC"/>
    <w:rsid w:val="00475E7C"/>
    <w:rsid w:val="00477950"/>
    <w:rsid w:val="00487E30"/>
    <w:rsid w:val="004920B4"/>
    <w:rsid w:val="00492D44"/>
    <w:rsid w:val="004A05AE"/>
    <w:rsid w:val="004A4700"/>
    <w:rsid w:val="004A759A"/>
    <w:rsid w:val="004B0E70"/>
    <w:rsid w:val="004B0E86"/>
    <w:rsid w:val="004B3AAE"/>
    <w:rsid w:val="004B57B9"/>
    <w:rsid w:val="004B79B8"/>
    <w:rsid w:val="004C113C"/>
    <w:rsid w:val="004C14EE"/>
    <w:rsid w:val="004C3ABB"/>
    <w:rsid w:val="004C4D7D"/>
    <w:rsid w:val="004C6420"/>
    <w:rsid w:val="004C7CF1"/>
    <w:rsid w:val="004D02E4"/>
    <w:rsid w:val="004D2105"/>
    <w:rsid w:val="004D3380"/>
    <w:rsid w:val="004D5537"/>
    <w:rsid w:val="004D638D"/>
    <w:rsid w:val="004E1007"/>
    <w:rsid w:val="004E16FE"/>
    <w:rsid w:val="004E4A48"/>
    <w:rsid w:val="004E4F8D"/>
    <w:rsid w:val="004E5BA6"/>
    <w:rsid w:val="004F0996"/>
    <w:rsid w:val="004F1101"/>
    <w:rsid w:val="004F2532"/>
    <w:rsid w:val="004F4711"/>
    <w:rsid w:val="004F5DE9"/>
    <w:rsid w:val="005016EA"/>
    <w:rsid w:val="00503E16"/>
    <w:rsid w:val="00504C1C"/>
    <w:rsid w:val="0050547C"/>
    <w:rsid w:val="00506DD0"/>
    <w:rsid w:val="00506F7E"/>
    <w:rsid w:val="005100D1"/>
    <w:rsid w:val="00510691"/>
    <w:rsid w:val="005120B0"/>
    <w:rsid w:val="005126EF"/>
    <w:rsid w:val="005136FF"/>
    <w:rsid w:val="00515304"/>
    <w:rsid w:val="00515D7E"/>
    <w:rsid w:val="00517F76"/>
    <w:rsid w:val="005271CE"/>
    <w:rsid w:val="00527D99"/>
    <w:rsid w:val="00530AEB"/>
    <w:rsid w:val="005318E0"/>
    <w:rsid w:val="00534041"/>
    <w:rsid w:val="00534424"/>
    <w:rsid w:val="00536F72"/>
    <w:rsid w:val="00537141"/>
    <w:rsid w:val="00541BDC"/>
    <w:rsid w:val="005440B7"/>
    <w:rsid w:val="00544F22"/>
    <w:rsid w:val="0054509A"/>
    <w:rsid w:val="005457CA"/>
    <w:rsid w:val="005469AB"/>
    <w:rsid w:val="00546C2A"/>
    <w:rsid w:val="00547F1C"/>
    <w:rsid w:val="00551739"/>
    <w:rsid w:val="00552469"/>
    <w:rsid w:val="0055450F"/>
    <w:rsid w:val="005545DC"/>
    <w:rsid w:val="005561CF"/>
    <w:rsid w:val="00556A85"/>
    <w:rsid w:val="00560115"/>
    <w:rsid w:val="00564F2F"/>
    <w:rsid w:val="00567AEB"/>
    <w:rsid w:val="0057223B"/>
    <w:rsid w:val="00572785"/>
    <w:rsid w:val="00572854"/>
    <w:rsid w:val="00572ACD"/>
    <w:rsid w:val="00573B25"/>
    <w:rsid w:val="00575F31"/>
    <w:rsid w:val="005767D5"/>
    <w:rsid w:val="005776B0"/>
    <w:rsid w:val="00581C26"/>
    <w:rsid w:val="00587A94"/>
    <w:rsid w:val="005901D0"/>
    <w:rsid w:val="00591B49"/>
    <w:rsid w:val="00593A4D"/>
    <w:rsid w:val="005A0E8C"/>
    <w:rsid w:val="005A7465"/>
    <w:rsid w:val="005A7E27"/>
    <w:rsid w:val="005B1AB2"/>
    <w:rsid w:val="005B48FE"/>
    <w:rsid w:val="005B664C"/>
    <w:rsid w:val="005B744D"/>
    <w:rsid w:val="005C3F11"/>
    <w:rsid w:val="005C4091"/>
    <w:rsid w:val="005C5483"/>
    <w:rsid w:val="005C72C4"/>
    <w:rsid w:val="005C7FCB"/>
    <w:rsid w:val="005D1AB1"/>
    <w:rsid w:val="005D3304"/>
    <w:rsid w:val="005D539B"/>
    <w:rsid w:val="005D5ECD"/>
    <w:rsid w:val="005D6182"/>
    <w:rsid w:val="005E447C"/>
    <w:rsid w:val="005E62BE"/>
    <w:rsid w:val="005E6740"/>
    <w:rsid w:val="005F41E8"/>
    <w:rsid w:val="005F4655"/>
    <w:rsid w:val="005F503B"/>
    <w:rsid w:val="005F69A6"/>
    <w:rsid w:val="00601E40"/>
    <w:rsid w:val="00602992"/>
    <w:rsid w:val="0061243A"/>
    <w:rsid w:val="00616D49"/>
    <w:rsid w:val="00617074"/>
    <w:rsid w:val="006173B7"/>
    <w:rsid w:val="00620183"/>
    <w:rsid w:val="006216AA"/>
    <w:rsid w:val="0062180D"/>
    <w:rsid w:val="00621AF4"/>
    <w:rsid w:val="00624115"/>
    <w:rsid w:val="0062436C"/>
    <w:rsid w:val="006247A8"/>
    <w:rsid w:val="00626529"/>
    <w:rsid w:val="00627075"/>
    <w:rsid w:val="0063035A"/>
    <w:rsid w:val="00635BA1"/>
    <w:rsid w:val="00636EE8"/>
    <w:rsid w:val="0064493D"/>
    <w:rsid w:val="006461CE"/>
    <w:rsid w:val="00650ADC"/>
    <w:rsid w:val="0065185C"/>
    <w:rsid w:val="006533CF"/>
    <w:rsid w:val="00654F31"/>
    <w:rsid w:val="0065576E"/>
    <w:rsid w:val="00660A3C"/>
    <w:rsid w:val="0066114F"/>
    <w:rsid w:val="00662EE9"/>
    <w:rsid w:val="0066473F"/>
    <w:rsid w:val="00664A0F"/>
    <w:rsid w:val="006656D3"/>
    <w:rsid w:val="00667574"/>
    <w:rsid w:val="00675FA7"/>
    <w:rsid w:val="00681D70"/>
    <w:rsid w:val="00683A4E"/>
    <w:rsid w:val="00683D4D"/>
    <w:rsid w:val="00690364"/>
    <w:rsid w:val="006904D2"/>
    <w:rsid w:val="00691B5F"/>
    <w:rsid w:val="00695F2B"/>
    <w:rsid w:val="00697992"/>
    <w:rsid w:val="006A096B"/>
    <w:rsid w:val="006A1106"/>
    <w:rsid w:val="006A1703"/>
    <w:rsid w:val="006A2CB0"/>
    <w:rsid w:val="006A585A"/>
    <w:rsid w:val="006A6B5C"/>
    <w:rsid w:val="006A7ACF"/>
    <w:rsid w:val="006B3725"/>
    <w:rsid w:val="006B3833"/>
    <w:rsid w:val="006B4737"/>
    <w:rsid w:val="006B7BD3"/>
    <w:rsid w:val="006C2139"/>
    <w:rsid w:val="006C22B3"/>
    <w:rsid w:val="006C46B8"/>
    <w:rsid w:val="006D06F2"/>
    <w:rsid w:val="006D4982"/>
    <w:rsid w:val="006D524A"/>
    <w:rsid w:val="006E4AF7"/>
    <w:rsid w:val="006E7EE0"/>
    <w:rsid w:val="006F118B"/>
    <w:rsid w:val="006F3416"/>
    <w:rsid w:val="006F5CBA"/>
    <w:rsid w:val="006F649D"/>
    <w:rsid w:val="007079A3"/>
    <w:rsid w:val="00710AA3"/>
    <w:rsid w:val="00712BDF"/>
    <w:rsid w:val="00714B54"/>
    <w:rsid w:val="0072016E"/>
    <w:rsid w:val="00720FB6"/>
    <w:rsid w:val="0072165B"/>
    <w:rsid w:val="00721EBA"/>
    <w:rsid w:val="00723CE3"/>
    <w:rsid w:val="0072478F"/>
    <w:rsid w:val="00727640"/>
    <w:rsid w:val="007331CC"/>
    <w:rsid w:val="00733364"/>
    <w:rsid w:val="007339AB"/>
    <w:rsid w:val="0073504F"/>
    <w:rsid w:val="00735EB5"/>
    <w:rsid w:val="00737080"/>
    <w:rsid w:val="00737D9C"/>
    <w:rsid w:val="007419B9"/>
    <w:rsid w:val="00743326"/>
    <w:rsid w:val="00743B01"/>
    <w:rsid w:val="00745EC6"/>
    <w:rsid w:val="00750830"/>
    <w:rsid w:val="00753943"/>
    <w:rsid w:val="007553D8"/>
    <w:rsid w:val="00761B48"/>
    <w:rsid w:val="00765761"/>
    <w:rsid w:val="0077060A"/>
    <w:rsid w:val="00771768"/>
    <w:rsid w:val="00771D88"/>
    <w:rsid w:val="007724AA"/>
    <w:rsid w:val="007762E0"/>
    <w:rsid w:val="00780659"/>
    <w:rsid w:val="00780B95"/>
    <w:rsid w:val="00781621"/>
    <w:rsid w:val="00781C67"/>
    <w:rsid w:val="00783998"/>
    <w:rsid w:val="00783E7D"/>
    <w:rsid w:val="0079666A"/>
    <w:rsid w:val="00796891"/>
    <w:rsid w:val="00797EFE"/>
    <w:rsid w:val="007A5ECA"/>
    <w:rsid w:val="007B33AF"/>
    <w:rsid w:val="007B7C09"/>
    <w:rsid w:val="007C3152"/>
    <w:rsid w:val="007C3769"/>
    <w:rsid w:val="007C3F89"/>
    <w:rsid w:val="007C64A2"/>
    <w:rsid w:val="007C7635"/>
    <w:rsid w:val="007D00E9"/>
    <w:rsid w:val="007D459E"/>
    <w:rsid w:val="007D45CB"/>
    <w:rsid w:val="007D4656"/>
    <w:rsid w:val="007D5F7C"/>
    <w:rsid w:val="007D65A1"/>
    <w:rsid w:val="007E5E30"/>
    <w:rsid w:val="007E653A"/>
    <w:rsid w:val="007F1426"/>
    <w:rsid w:val="007F39A0"/>
    <w:rsid w:val="007F7A3A"/>
    <w:rsid w:val="00800DC3"/>
    <w:rsid w:val="008046CC"/>
    <w:rsid w:val="00805BC7"/>
    <w:rsid w:val="008073BE"/>
    <w:rsid w:val="00816912"/>
    <w:rsid w:val="00817B25"/>
    <w:rsid w:val="00821E65"/>
    <w:rsid w:val="0083181C"/>
    <w:rsid w:val="00835088"/>
    <w:rsid w:val="00841265"/>
    <w:rsid w:val="008413CC"/>
    <w:rsid w:val="00845652"/>
    <w:rsid w:val="00851808"/>
    <w:rsid w:val="00864154"/>
    <w:rsid w:val="00864698"/>
    <w:rsid w:val="008725EE"/>
    <w:rsid w:val="00873312"/>
    <w:rsid w:val="00874F62"/>
    <w:rsid w:val="008822FA"/>
    <w:rsid w:val="00882E2B"/>
    <w:rsid w:val="00884213"/>
    <w:rsid w:val="0088496F"/>
    <w:rsid w:val="0089159A"/>
    <w:rsid w:val="00892BC0"/>
    <w:rsid w:val="00893EDD"/>
    <w:rsid w:val="008978D7"/>
    <w:rsid w:val="008A0BD6"/>
    <w:rsid w:val="008A0C59"/>
    <w:rsid w:val="008A13FB"/>
    <w:rsid w:val="008A2726"/>
    <w:rsid w:val="008A3348"/>
    <w:rsid w:val="008A40AF"/>
    <w:rsid w:val="008A5564"/>
    <w:rsid w:val="008A67F2"/>
    <w:rsid w:val="008A7077"/>
    <w:rsid w:val="008B03FA"/>
    <w:rsid w:val="008B70BE"/>
    <w:rsid w:val="008C331F"/>
    <w:rsid w:val="008C51F1"/>
    <w:rsid w:val="008C64E6"/>
    <w:rsid w:val="008D28A2"/>
    <w:rsid w:val="008E0FFD"/>
    <w:rsid w:val="008E22A2"/>
    <w:rsid w:val="008E24BD"/>
    <w:rsid w:val="008E352E"/>
    <w:rsid w:val="008F00A3"/>
    <w:rsid w:val="008F0F62"/>
    <w:rsid w:val="008F169F"/>
    <w:rsid w:val="008F17A6"/>
    <w:rsid w:val="008F2504"/>
    <w:rsid w:val="008F2FC8"/>
    <w:rsid w:val="008F437A"/>
    <w:rsid w:val="008F67F7"/>
    <w:rsid w:val="008F68EF"/>
    <w:rsid w:val="008F7660"/>
    <w:rsid w:val="008F76D0"/>
    <w:rsid w:val="00901C0B"/>
    <w:rsid w:val="009031F0"/>
    <w:rsid w:val="009116B1"/>
    <w:rsid w:val="009154C0"/>
    <w:rsid w:val="00915CB3"/>
    <w:rsid w:val="00920D4B"/>
    <w:rsid w:val="00923545"/>
    <w:rsid w:val="009241F5"/>
    <w:rsid w:val="009362C1"/>
    <w:rsid w:val="0094057B"/>
    <w:rsid w:val="00945C9D"/>
    <w:rsid w:val="00946585"/>
    <w:rsid w:val="00946B7E"/>
    <w:rsid w:val="009508D3"/>
    <w:rsid w:val="00953CD7"/>
    <w:rsid w:val="009600F8"/>
    <w:rsid w:val="009604B1"/>
    <w:rsid w:val="00963A40"/>
    <w:rsid w:val="00967703"/>
    <w:rsid w:val="00967AC6"/>
    <w:rsid w:val="009709C7"/>
    <w:rsid w:val="00970BFE"/>
    <w:rsid w:val="00970F96"/>
    <w:rsid w:val="0097210E"/>
    <w:rsid w:val="0097244D"/>
    <w:rsid w:val="009743CA"/>
    <w:rsid w:val="009743D1"/>
    <w:rsid w:val="00975BFA"/>
    <w:rsid w:val="00976F5B"/>
    <w:rsid w:val="0099031F"/>
    <w:rsid w:val="00996CCB"/>
    <w:rsid w:val="00997797"/>
    <w:rsid w:val="009A0489"/>
    <w:rsid w:val="009A19B8"/>
    <w:rsid w:val="009A1B91"/>
    <w:rsid w:val="009A37CE"/>
    <w:rsid w:val="009A3958"/>
    <w:rsid w:val="009A44D1"/>
    <w:rsid w:val="009A5924"/>
    <w:rsid w:val="009A6AB1"/>
    <w:rsid w:val="009A70A1"/>
    <w:rsid w:val="009A75A3"/>
    <w:rsid w:val="009B2D6D"/>
    <w:rsid w:val="009B49AD"/>
    <w:rsid w:val="009B5FC1"/>
    <w:rsid w:val="009C1543"/>
    <w:rsid w:val="009C7F54"/>
    <w:rsid w:val="009D03A3"/>
    <w:rsid w:val="009D0770"/>
    <w:rsid w:val="009D4190"/>
    <w:rsid w:val="009D4521"/>
    <w:rsid w:val="009D473B"/>
    <w:rsid w:val="009D674A"/>
    <w:rsid w:val="009E054A"/>
    <w:rsid w:val="009E2E1D"/>
    <w:rsid w:val="009E33C9"/>
    <w:rsid w:val="009E5603"/>
    <w:rsid w:val="009F2D0C"/>
    <w:rsid w:val="009F2FEB"/>
    <w:rsid w:val="009F3DF6"/>
    <w:rsid w:val="009F4E08"/>
    <w:rsid w:val="009F62A9"/>
    <w:rsid w:val="00A01622"/>
    <w:rsid w:val="00A0675A"/>
    <w:rsid w:val="00A06BC4"/>
    <w:rsid w:val="00A11162"/>
    <w:rsid w:val="00A11523"/>
    <w:rsid w:val="00A20902"/>
    <w:rsid w:val="00A24F72"/>
    <w:rsid w:val="00A316F5"/>
    <w:rsid w:val="00A324F9"/>
    <w:rsid w:val="00A40979"/>
    <w:rsid w:val="00A44B8E"/>
    <w:rsid w:val="00A456A4"/>
    <w:rsid w:val="00A46CF9"/>
    <w:rsid w:val="00A4762F"/>
    <w:rsid w:val="00A47CC6"/>
    <w:rsid w:val="00A506BD"/>
    <w:rsid w:val="00A534C0"/>
    <w:rsid w:val="00A53AFE"/>
    <w:rsid w:val="00A55890"/>
    <w:rsid w:val="00A56DB0"/>
    <w:rsid w:val="00A613C2"/>
    <w:rsid w:val="00A6628F"/>
    <w:rsid w:val="00A67457"/>
    <w:rsid w:val="00A712ED"/>
    <w:rsid w:val="00A71304"/>
    <w:rsid w:val="00A80516"/>
    <w:rsid w:val="00A809E8"/>
    <w:rsid w:val="00A84052"/>
    <w:rsid w:val="00A8547D"/>
    <w:rsid w:val="00A90820"/>
    <w:rsid w:val="00A945A1"/>
    <w:rsid w:val="00A972D4"/>
    <w:rsid w:val="00AA0923"/>
    <w:rsid w:val="00AA1184"/>
    <w:rsid w:val="00AA14CD"/>
    <w:rsid w:val="00AA39A7"/>
    <w:rsid w:val="00AA4BBC"/>
    <w:rsid w:val="00AA4FF6"/>
    <w:rsid w:val="00AA6375"/>
    <w:rsid w:val="00AA7AA5"/>
    <w:rsid w:val="00AB5ADC"/>
    <w:rsid w:val="00AC047F"/>
    <w:rsid w:val="00AC1B07"/>
    <w:rsid w:val="00AC6686"/>
    <w:rsid w:val="00AC66C9"/>
    <w:rsid w:val="00AC766F"/>
    <w:rsid w:val="00AD4310"/>
    <w:rsid w:val="00AD4ED5"/>
    <w:rsid w:val="00AE067C"/>
    <w:rsid w:val="00AE0A65"/>
    <w:rsid w:val="00AE0F45"/>
    <w:rsid w:val="00AE3D43"/>
    <w:rsid w:val="00AE6BDA"/>
    <w:rsid w:val="00AE7C66"/>
    <w:rsid w:val="00AF0429"/>
    <w:rsid w:val="00AF0D61"/>
    <w:rsid w:val="00AF560F"/>
    <w:rsid w:val="00B011A8"/>
    <w:rsid w:val="00B01C58"/>
    <w:rsid w:val="00B02946"/>
    <w:rsid w:val="00B05F6D"/>
    <w:rsid w:val="00B0700A"/>
    <w:rsid w:val="00B07633"/>
    <w:rsid w:val="00B07E72"/>
    <w:rsid w:val="00B10C1B"/>
    <w:rsid w:val="00B10CA3"/>
    <w:rsid w:val="00B14A79"/>
    <w:rsid w:val="00B16667"/>
    <w:rsid w:val="00B25A65"/>
    <w:rsid w:val="00B271FC"/>
    <w:rsid w:val="00B27D7F"/>
    <w:rsid w:val="00B30163"/>
    <w:rsid w:val="00B31FE3"/>
    <w:rsid w:val="00B40BE8"/>
    <w:rsid w:val="00B4340B"/>
    <w:rsid w:val="00B43EDA"/>
    <w:rsid w:val="00B568DD"/>
    <w:rsid w:val="00B60E5C"/>
    <w:rsid w:val="00B616A2"/>
    <w:rsid w:val="00B63145"/>
    <w:rsid w:val="00B640C6"/>
    <w:rsid w:val="00B6452E"/>
    <w:rsid w:val="00B66958"/>
    <w:rsid w:val="00B7532B"/>
    <w:rsid w:val="00B831F7"/>
    <w:rsid w:val="00B8554B"/>
    <w:rsid w:val="00B92BC4"/>
    <w:rsid w:val="00B95C28"/>
    <w:rsid w:val="00B97A5C"/>
    <w:rsid w:val="00BA08AB"/>
    <w:rsid w:val="00BA0955"/>
    <w:rsid w:val="00BA5B4B"/>
    <w:rsid w:val="00BB2017"/>
    <w:rsid w:val="00BB2BBF"/>
    <w:rsid w:val="00BB4810"/>
    <w:rsid w:val="00BB6FF6"/>
    <w:rsid w:val="00BC3316"/>
    <w:rsid w:val="00BC5C0D"/>
    <w:rsid w:val="00BD0CB4"/>
    <w:rsid w:val="00BD1A08"/>
    <w:rsid w:val="00BD2E70"/>
    <w:rsid w:val="00BD337F"/>
    <w:rsid w:val="00BD4049"/>
    <w:rsid w:val="00BD49DB"/>
    <w:rsid w:val="00BD7321"/>
    <w:rsid w:val="00BE1D03"/>
    <w:rsid w:val="00BE205E"/>
    <w:rsid w:val="00BE36A4"/>
    <w:rsid w:val="00BF2AFA"/>
    <w:rsid w:val="00BF6373"/>
    <w:rsid w:val="00BF63D5"/>
    <w:rsid w:val="00BF73C5"/>
    <w:rsid w:val="00C0080E"/>
    <w:rsid w:val="00C02421"/>
    <w:rsid w:val="00C10A36"/>
    <w:rsid w:val="00C12C9D"/>
    <w:rsid w:val="00C13621"/>
    <w:rsid w:val="00C24104"/>
    <w:rsid w:val="00C25A0E"/>
    <w:rsid w:val="00C3529A"/>
    <w:rsid w:val="00C357BF"/>
    <w:rsid w:val="00C36C8E"/>
    <w:rsid w:val="00C37A2A"/>
    <w:rsid w:val="00C41924"/>
    <w:rsid w:val="00C441EF"/>
    <w:rsid w:val="00C44517"/>
    <w:rsid w:val="00C50A70"/>
    <w:rsid w:val="00C50AA8"/>
    <w:rsid w:val="00C55DA4"/>
    <w:rsid w:val="00C55DD3"/>
    <w:rsid w:val="00C60F9E"/>
    <w:rsid w:val="00C64D06"/>
    <w:rsid w:val="00C668F1"/>
    <w:rsid w:val="00C70EB3"/>
    <w:rsid w:val="00C72DCD"/>
    <w:rsid w:val="00C74033"/>
    <w:rsid w:val="00C804F7"/>
    <w:rsid w:val="00C86DFE"/>
    <w:rsid w:val="00C945BF"/>
    <w:rsid w:val="00C947D4"/>
    <w:rsid w:val="00CA06D7"/>
    <w:rsid w:val="00CA0780"/>
    <w:rsid w:val="00CA2DA1"/>
    <w:rsid w:val="00CA4BC3"/>
    <w:rsid w:val="00CA78C2"/>
    <w:rsid w:val="00CB0586"/>
    <w:rsid w:val="00CB058F"/>
    <w:rsid w:val="00CB0B4E"/>
    <w:rsid w:val="00CB2CE2"/>
    <w:rsid w:val="00CB4294"/>
    <w:rsid w:val="00CB7D36"/>
    <w:rsid w:val="00CC0B63"/>
    <w:rsid w:val="00CC16B0"/>
    <w:rsid w:val="00CC1B5D"/>
    <w:rsid w:val="00CC5244"/>
    <w:rsid w:val="00CC5D0B"/>
    <w:rsid w:val="00CD056A"/>
    <w:rsid w:val="00CD0D11"/>
    <w:rsid w:val="00CD24A6"/>
    <w:rsid w:val="00CD3A77"/>
    <w:rsid w:val="00CD45BB"/>
    <w:rsid w:val="00CD4CB0"/>
    <w:rsid w:val="00CE2B6B"/>
    <w:rsid w:val="00CE4854"/>
    <w:rsid w:val="00CE5A13"/>
    <w:rsid w:val="00CE7421"/>
    <w:rsid w:val="00CF356F"/>
    <w:rsid w:val="00CF4055"/>
    <w:rsid w:val="00CF50B5"/>
    <w:rsid w:val="00CF6011"/>
    <w:rsid w:val="00CF7355"/>
    <w:rsid w:val="00D00174"/>
    <w:rsid w:val="00D0243A"/>
    <w:rsid w:val="00D024AC"/>
    <w:rsid w:val="00D03751"/>
    <w:rsid w:val="00D04FCE"/>
    <w:rsid w:val="00D05C46"/>
    <w:rsid w:val="00D07ED4"/>
    <w:rsid w:val="00D10493"/>
    <w:rsid w:val="00D12435"/>
    <w:rsid w:val="00D17BF3"/>
    <w:rsid w:val="00D17F94"/>
    <w:rsid w:val="00D23126"/>
    <w:rsid w:val="00D23C7E"/>
    <w:rsid w:val="00D25B70"/>
    <w:rsid w:val="00D2605C"/>
    <w:rsid w:val="00D27E02"/>
    <w:rsid w:val="00D3188C"/>
    <w:rsid w:val="00D34743"/>
    <w:rsid w:val="00D34D2F"/>
    <w:rsid w:val="00D410BA"/>
    <w:rsid w:val="00D424C7"/>
    <w:rsid w:val="00D42D84"/>
    <w:rsid w:val="00D42E3A"/>
    <w:rsid w:val="00D46DD0"/>
    <w:rsid w:val="00D47387"/>
    <w:rsid w:val="00D47F41"/>
    <w:rsid w:val="00D50197"/>
    <w:rsid w:val="00D51424"/>
    <w:rsid w:val="00D6533E"/>
    <w:rsid w:val="00D66EB0"/>
    <w:rsid w:val="00D74C6A"/>
    <w:rsid w:val="00D761C6"/>
    <w:rsid w:val="00D76DB4"/>
    <w:rsid w:val="00D826F3"/>
    <w:rsid w:val="00D83457"/>
    <w:rsid w:val="00D8491E"/>
    <w:rsid w:val="00D87948"/>
    <w:rsid w:val="00D87985"/>
    <w:rsid w:val="00D924C0"/>
    <w:rsid w:val="00D95585"/>
    <w:rsid w:val="00DA6828"/>
    <w:rsid w:val="00DB4734"/>
    <w:rsid w:val="00DB6F29"/>
    <w:rsid w:val="00DC03C6"/>
    <w:rsid w:val="00DC2877"/>
    <w:rsid w:val="00DC2ADD"/>
    <w:rsid w:val="00DC471B"/>
    <w:rsid w:val="00DC710A"/>
    <w:rsid w:val="00DC758B"/>
    <w:rsid w:val="00DD35D2"/>
    <w:rsid w:val="00DD5315"/>
    <w:rsid w:val="00DD777C"/>
    <w:rsid w:val="00DE5FCD"/>
    <w:rsid w:val="00DE609A"/>
    <w:rsid w:val="00DF12F9"/>
    <w:rsid w:val="00DF1BCE"/>
    <w:rsid w:val="00DF1DC7"/>
    <w:rsid w:val="00DF3FFD"/>
    <w:rsid w:val="00DF479D"/>
    <w:rsid w:val="00DF5DBE"/>
    <w:rsid w:val="00DF641A"/>
    <w:rsid w:val="00E0137E"/>
    <w:rsid w:val="00E02D76"/>
    <w:rsid w:val="00E046C9"/>
    <w:rsid w:val="00E079EB"/>
    <w:rsid w:val="00E10F96"/>
    <w:rsid w:val="00E122E7"/>
    <w:rsid w:val="00E128DF"/>
    <w:rsid w:val="00E138DB"/>
    <w:rsid w:val="00E14327"/>
    <w:rsid w:val="00E1558D"/>
    <w:rsid w:val="00E15B6D"/>
    <w:rsid w:val="00E17A36"/>
    <w:rsid w:val="00E2071D"/>
    <w:rsid w:val="00E25002"/>
    <w:rsid w:val="00E27E53"/>
    <w:rsid w:val="00E27F9C"/>
    <w:rsid w:val="00E328DC"/>
    <w:rsid w:val="00E32D1F"/>
    <w:rsid w:val="00E33817"/>
    <w:rsid w:val="00E34A9E"/>
    <w:rsid w:val="00E35303"/>
    <w:rsid w:val="00E3653C"/>
    <w:rsid w:val="00E3774A"/>
    <w:rsid w:val="00E40DA5"/>
    <w:rsid w:val="00E44762"/>
    <w:rsid w:val="00E46EA5"/>
    <w:rsid w:val="00E51935"/>
    <w:rsid w:val="00E5295E"/>
    <w:rsid w:val="00E54883"/>
    <w:rsid w:val="00E54DE8"/>
    <w:rsid w:val="00E55E94"/>
    <w:rsid w:val="00E569B0"/>
    <w:rsid w:val="00E57BEC"/>
    <w:rsid w:val="00E63D67"/>
    <w:rsid w:val="00E667CF"/>
    <w:rsid w:val="00E70D27"/>
    <w:rsid w:val="00E71E12"/>
    <w:rsid w:val="00E742E4"/>
    <w:rsid w:val="00E74547"/>
    <w:rsid w:val="00E74909"/>
    <w:rsid w:val="00E75EED"/>
    <w:rsid w:val="00E80231"/>
    <w:rsid w:val="00E85D9D"/>
    <w:rsid w:val="00E863A6"/>
    <w:rsid w:val="00E87750"/>
    <w:rsid w:val="00E906DD"/>
    <w:rsid w:val="00E916DE"/>
    <w:rsid w:val="00E92BE9"/>
    <w:rsid w:val="00E94438"/>
    <w:rsid w:val="00E972A0"/>
    <w:rsid w:val="00E97E41"/>
    <w:rsid w:val="00EA150A"/>
    <w:rsid w:val="00EA174B"/>
    <w:rsid w:val="00EB1D44"/>
    <w:rsid w:val="00EB1F9F"/>
    <w:rsid w:val="00EB2B2D"/>
    <w:rsid w:val="00EB3DC7"/>
    <w:rsid w:val="00EB47FF"/>
    <w:rsid w:val="00EB4B42"/>
    <w:rsid w:val="00EC11F6"/>
    <w:rsid w:val="00EC12AF"/>
    <w:rsid w:val="00EC2DFD"/>
    <w:rsid w:val="00EC335C"/>
    <w:rsid w:val="00EC5144"/>
    <w:rsid w:val="00ED28A0"/>
    <w:rsid w:val="00ED6E91"/>
    <w:rsid w:val="00ED734D"/>
    <w:rsid w:val="00EE1C79"/>
    <w:rsid w:val="00EE2B9B"/>
    <w:rsid w:val="00EE4663"/>
    <w:rsid w:val="00EE48E2"/>
    <w:rsid w:val="00EE65DC"/>
    <w:rsid w:val="00EE78D2"/>
    <w:rsid w:val="00EF3EEA"/>
    <w:rsid w:val="00EF41D7"/>
    <w:rsid w:val="00EF53FF"/>
    <w:rsid w:val="00EF64D3"/>
    <w:rsid w:val="00F03363"/>
    <w:rsid w:val="00F03C2A"/>
    <w:rsid w:val="00F06091"/>
    <w:rsid w:val="00F06B8E"/>
    <w:rsid w:val="00F11FC9"/>
    <w:rsid w:val="00F173FC"/>
    <w:rsid w:val="00F176B3"/>
    <w:rsid w:val="00F214D8"/>
    <w:rsid w:val="00F214E7"/>
    <w:rsid w:val="00F21CF4"/>
    <w:rsid w:val="00F24231"/>
    <w:rsid w:val="00F266FC"/>
    <w:rsid w:val="00F269AF"/>
    <w:rsid w:val="00F31A78"/>
    <w:rsid w:val="00F31B93"/>
    <w:rsid w:val="00F31C6A"/>
    <w:rsid w:val="00F3660F"/>
    <w:rsid w:val="00F36D02"/>
    <w:rsid w:val="00F41938"/>
    <w:rsid w:val="00F41AA2"/>
    <w:rsid w:val="00F422F3"/>
    <w:rsid w:val="00F45C74"/>
    <w:rsid w:val="00F4652F"/>
    <w:rsid w:val="00F4779D"/>
    <w:rsid w:val="00F522BC"/>
    <w:rsid w:val="00F5401A"/>
    <w:rsid w:val="00F56BF3"/>
    <w:rsid w:val="00F619F2"/>
    <w:rsid w:val="00F630AD"/>
    <w:rsid w:val="00F64E63"/>
    <w:rsid w:val="00F66CE1"/>
    <w:rsid w:val="00F7257F"/>
    <w:rsid w:val="00F76586"/>
    <w:rsid w:val="00F8158B"/>
    <w:rsid w:val="00F82BC9"/>
    <w:rsid w:val="00F83DFB"/>
    <w:rsid w:val="00F8597A"/>
    <w:rsid w:val="00F87A1A"/>
    <w:rsid w:val="00F9486B"/>
    <w:rsid w:val="00F96F14"/>
    <w:rsid w:val="00FA1A54"/>
    <w:rsid w:val="00FA3B73"/>
    <w:rsid w:val="00FA3CAC"/>
    <w:rsid w:val="00FA4549"/>
    <w:rsid w:val="00FC0E00"/>
    <w:rsid w:val="00FC22CE"/>
    <w:rsid w:val="00FC2986"/>
    <w:rsid w:val="00FC7850"/>
    <w:rsid w:val="00FD2EAA"/>
    <w:rsid w:val="00FD6A69"/>
    <w:rsid w:val="00FD76B9"/>
    <w:rsid w:val="00FE01A9"/>
    <w:rsid w:val="00FE37F1"/>
    <w:rsid w:val="00FE52B9"/>
    <w:rsid w:val="00FF335E"/>
    <w:rsid w:val="00FF484F"/>
    <w:rsid w:val="00FF5B92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1FE25B"/>
  <w15:docId w15:val="{794DDDEB-01EC-6F4F-89D5-AEEBD37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  <w:style w:type="paragraph" w:styleId="NormalWeb">
    <w:name w:val="Normal (Web)"/>
    <w:basedOn w:val="Normal"/>
    <w:uiPriority w:val="99"/>
    <w:semiHidden/>
    <w:unhideWhenUsed/>
    <w:rsid w:val="00A972D4"/>
    <w:pPr>
      <w:spacing w:before="100" w:beforeAutospacing="1" w:after="100" w:afterAutospacing="1"/>
    </w:pPr>
    <w:rPr>
      <w:sz w:val="20"/>
      <w:szCs w:val="20"/>
    </w:rPr>
  </w:style>
  <w:style w:type="numbering" w:customStyle="1" w:styleId="CurrentList1">
    <w:name w:val="Current List1"/>
    <w:uiPriority w:val="99"/>
    <w:rsid w:val="0002629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548F-F7A5-2C45-9373-F1103AB2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frankzk@shaw.ca</cp:lastModifiedBy>
  <cp:revision>33</cp:revision>
  <cp:lastPrinted>2021-10-09T23:00:00Z</cp:lastPrinted>
  <dcterms:created xsi:type="dcterms:W3CDTF">2022-08-29T00:24:00Z</dcterms:created>
  <dcterms:modified xsi:type="dcterms:W3CDTF">2022-09-11T21:35:00Z</dcterms:modified>
</cp:coreProperties>
</file>